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ADC25" w14:textId="77777777" w:rsidR="008A332F" w:rsidRPr="00AB4DCE" w:rsidRDefault="003A2B5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AB4DCE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7C2C3D92" w14:textId="77777777" w:rsidR="008C6721" w:rsidRPr="00AB4DCE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22878">
        <w:rPr>
          <w:rFonts w:ascii="Arial" w:hAnsi="Arial" w:cs="Arial"/>
          <w:b/>
          <w:color w:val="auto"/>
          <w:sz w:val="24"/>
          <w:szCs w:val="24"/>
        </w:rPr>
        <w:t>I</w:t>
      </w:r>
      <w:r w:rsidR="00307D89">
        <w:rPr>
          <w:rFonts w:ascii="Arial" w:hAnsi="Arial" w:cs="Arial"/>
          <w:b/>
          <w:color w:val="auto"/>
          <w:sz w:val="24"/>
          <w:szCs w:val="24"/>
        </w:rPr>
        <w:t>V</w:t>
      </w:r>
      <w:r w:rsidR="00E95F08" w:rsidRPr="00AB4D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8A5F53">
        <w:rPr>
          <w:rFonts w:ascii="Arial" w:hAnsi="Arial" w:cs="Arial"/>
          <w:b/>
          <w:color w:val="auto"/>
          <w:sz w:val="24"/>
          <w:szCs w:val="24"/>
        </w:rPr>
        <w:t>2019</w:t>
      </w:r>
      <w:r w:rsidR="0063555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B4DCE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48430AD7" w14:textId="77777777" w:rsidR="008A332F" w:rsidRPr="00AB4DCE" w:rsidRDefault="003C7325" w:rsidP="003642B8">
      <w:pPr>
        <w:spacing w:after="360"/>
        <w:jc w:val="center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(dane należy wskazać w </w:t>
      </w:r>
      <w:r w:rsidR="00304D04" w:rsidRPr="00AB4DCE">
        <w:rPr>
          <w:rFonts w:ascii="Arial" w:hAnsi="Arial" w:cs="Arial"/>
        </w:rPr>
        <w:t xml:space="preserve">zakresie </w:t>
      </w:r>
      <w:r w:rsidR="00F2008A" w:rsidRPr="00AB4DCE">
        <w:rPr>
          <w:rFonts w:ascii="Arial" w:hAnsi="Arial" w:cs="Arial"/>
        </w:rPr>
        <w:t xml:space="preserve">odnoszącym się do </w:t>
      </w:r>
      <w:r w:rsidR="00304D04" w:rsidRPr="00AB4DCE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CA516B" w:rsidRPr="00AB4DCE" w14:paraId="013FCA5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F03BD3C" w14:textId="77777777" w:rsidR="00CA516B" w:rsidRPr="00AB4DCE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AB4DCE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7F8C8C" w14:textId="77777777" w:rsidR="00CA516B" w:rsidRPr="0063555A" w:rsidRDefault="0074234F" w:rsidP="0074234F">
            <w:pPr>
              <w:pStyle w:val="Nagwek3"/>
              <w:shd w:val="clear" w:color="auto" w:fill="FFFFFF"/>
              <w:spacing w:before="192" w:after="24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63555A">
              <w:rPr>
                <w:rFonts w:ascii="Arial" w:hAnsi="Arial" w:cs="Arial"/>
                <w:b/>
                <w:color w:val="auto"/>
                <w:sz w:val="20"/>
                <w:szCs w:val="20"/>
              </w:rPr>
              <w:t>Digitalizacja Polskiej Szkoły Telewizyjnej i Filmowej z Archiwum TVP S.A</w:t>
            </w:r>
          </w:p>
        </w:tc>
      </w:tr>
      <w:tr w:rsidR="00CA516B" w:rsidRPr="00AB4DCE" w14:paraId="0DF3B7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741A879" w14:textId="77777777" w:rsidR="00CA516B" w:rsidRPr="00AB4DC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E8E705" w14:textId="77777777" w:rsidR="00CA516B" w:rsidRPr="0063555A" w:rsidRDefault="00EF4E0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</w:t>
            </w:r>
            <w:r w:rsidR="00704DF2" w:rsidRPr="00704DF2">
              <w:rPr>
                <w:rFonts w:ascii="Arial" w:hAnsi="Arial" w:cs="Arial"/>
                <w:sz w:val="20"/>
                <w:szCs w:val="20"/>
              </w:rPr>
              <w:t xml:space="preserve"> Kultury i Dziedzictwa Narodowego</w:t>
            </w:r>
          </w:p>
        </w:tc>
      </w:tr>
      <w:tr w:rsidR="00CA516B" w:rsidRPr="00AB4DCE" w14:paraId="5AB9BA9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E48A37" w14:textId="77777777" w:rsidR="00CA516B" w:rsidRPr="00AB4DC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974EE0" w14:textId="77777777" w:rsidR="00CA516B" w:rsidRPr="0063555A" w:rsidRDefault="0074234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Telewizja Polska Spółka Akcyjna.</w:t>
            </w:r>
          </w:p>
        </w:tc>
      </w:tr>
      <w:tr w:rsidR="00CA516B" w:rsidRPr="00AB4DCE" w14:paraId="6CDA67D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393809" w14:textId="77777777" w:rsidR="00CA516B" w:rsidRPr="00AB4DCE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2775AF" w14:textId="77777777" w:rsidR="00CA516B" w:rsidRPr="0063555A" w:rsidRDefault="00D33DDA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</w:t>
            </w:r>
          </w:p>
        </w:tc>
      </w:tr>
      <w:tr w:rsidR="00CA516B" w:rsidRPr="00AB4DCE" w14:paraId="292FF89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1CE2522" w14:textId="77777777" w:rsidR="00CA516B" w:rsidRPr="00AB4DC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73393B" w14:textId="77777777" w:rsidR="00CA516B" w:rsidRDefault="00281D01" w:rsidP="00281D0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Programu Operacyjnego Polska Cyfrowa, Działanie 2.3. Cyfrowa dostępność i użyteczność informacji sektora publicznego, Poddziałanie 2.3.2 „Cyfrowe udostępnienie zasobów kultury”</w:t>
            </w:r>
          </w:p>
          <w:p w14:paraId="5B6768E5" w14:textId="77777777" w:rsidR="008C12EF" w:rsidRPr="0063555A" w:rsidRDefault="008C12EF" w:rsidP="00281D0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Wkład własny finansowany z przychodów komercyjnych TVP SA</w:t>
            </w:r>
            <w:r w:rsidR="00E357B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516B" w:rsidRPr="00AB4DCE" w14:paraId="1AC031B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0600202" w14:textId="77777777" w:rsidR="008A332F" w:rsidRPr="00AB4DCE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E39E210" w14:textId="77777777" w:rsidR="00CA516B" w:rsidRPr="00AB4DCE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A269C3" w14:textId="77777777" w:rsidR="00CA516B" w:rsidRPr="0063555A" w:rsidRDefault="0097100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1000">
              <w:rPr>
                <w:rFonts w:ascii="Arial" w:hAnsi="Arial" w:cs="Arial"/>
                <w:sz w:val="20"/>
                <w:szCs w:val="20"/>
              </w:rPr>
              <w:t>76 978 427,28</w:t>
            </w:r>
            <w:r>
              <w:rPr>
                <w:rFonts w:ascii="Arial" w:hAnsi="Arial" w:cs="Arial"/>
                <w:sz w:val="20"/>
                <w:szCs w:val="20"/>
              </w:rPr>
              <w:t xml:space="preserve"> ZŁ (po Aneksie)</w:t>
            </w:r>
          </w:p>
        </w:tc>
      </w:tr>
      <w:tr w:rsidR="00F6086B" w:rsidRPr="00AB4DCE" w14:paraId="0BFF31C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3EEA3A" w14:textId="77777777" w:rsidR="00F6086B" w:rsidRPr="00AB4DCE" w:rsidRDefault="00F6086B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ACA33D" w14:textId="77777777" w:rsidR="00F6086B" w:rsidRPr="00971000" w:rsidRDefault="00C706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706F0">
              <w:rPr>
                <w:rFonts w:ascii="Arial" w:hAnsi="Arial" w:cs="Arial"/>
                <w:sz w:val="20"/>
                <w:szCs w:val="20"/>
              </w:rPr>
              <w:t>67 290 496,73</w:t>
            </w:r>
          </w:p>
        </w:tc>
      </w:tr>
      <w:tr w:rsidR="00CA516B" w:rsidRPr="00AB4DCE" w14:paraId="1CFD66D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825783B" w14:textId="77777777" w:rsidR="0087452F" w:rsidRPr="00AB4DCE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AB4DCE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30826094" w14:textId="77777777" w:rsidR="00CA516B" w:rsidRPr="00AB4DCE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BFCBE2" w14:textId="77777777" w:rsidR="00CA516B" w:rsidRPr="0063555A" w:rsidRDefault="0074234F" w:rsidP="0074234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23.10.2016 – 22.10.2019 r.</w:t>
            </w:r>
          </w:p>
        </w:tc>
      </w:tr>
    </w:tbl>
    <w:p w14:paraId="405EC907" w14:textId="77777777" w:rsidR="00CA516B" w:rsidRPr="00AB4DCE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AB4DCE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AB4D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AB4DCE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0F52EE9B" w14:textId="77777777" w:rsidR="004C1D48" w:rsidRPr="00AB4DCE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AB4DCE">
        <w:rPr>
          <w:rFonts w:ascii="Arial" w:hAnsi="Arial" w:cs="Arial"/>
          <w:color w:val="auto"/>
        </w:rPr>
        <w:t xml:space="preserve"> </w:t>
      </w:r>
      <w:proofErr w:type="spellStart"/>
      <w:r w:rsidR="0074234F" w:rsidRPr="00AB4DCE">
        <w:rPr>
          <w:rFonts w:ascii="Arial" w:hAnsi="Arial" w:cs="Arial"/>
          <w:color w:val="auto"/>
        </w:rPr>
        <w:t>nd</w:t>
      </w:r>
      <w:proofErr w:type="spellEnd"/>
      <w:r w:rsidR="00F2008A" w:rsidRPr="00AB4DCE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7B987AB6" w14:textId="77777777" w:rsidR="003C7325" w:rsidRPr="00AB4DC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AB4D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B4DCE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AB4DCE" w14:paraId="79C513B4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3A8801F" w14:textId="77777777" w:rsidR="00907F6D" w:rsidRPr="00AB4DCE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247DD3C" w14:textId="77777777" w:rsidR="00907F6D" w:rsidRPr="00AB4DCE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69FF1492" w14:textId="77777777" w:rsidR="00907F6D" w:rsidRPr="00AB4DCE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F2930" w:rsidRPr="00AB4DCE" w14:paraId="6746E39C" w14:textId="77777777" w:rsidTr="00795AFA">
        <w:tc>
          <w:tcPr>
            <w:tcW w:w="2972" w:type="dxa"/>
          </w:tcPr>
          <w:p w14:paraId="1891EB76" w14:textId="77777777" w:rsidR="007F2930" w:rsidRDefault="007F2930" w:rsidP="00ED10A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02C624" w14:textId="77777777" w:rsidR="007F2930" w:rsidRPr="00EF4E0C" w:rsidRDefault="00ED44D2" w:rsidP="00ED10A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  <w:r w:rsidR="007F2930">
              <w:rPr>
                <w:rFonts w:ascii="Arial" w:hAnsi="Arial" w:cs="Arial"/>
                <w:b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</w:rPr>
              <w:t>00</w:t>
            </w:r>
            <w:r w:rsidR="00750E3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5278165D" w14:textId="77777777" w:rsidR="007F2930" w:rsidRDefault="00750E3A" w:rsidP="00ED10A6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76,48</w:t>
            </w:r>
            <w:r w:rsidR="007F2930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14:paraId="63FECBF8" w14:textId="77777777" w:rsidR="007F2930" w:rsidRDefault="00750E3A" w:rsidP="00ED10A6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73,60</w:t>
            </w:r>
            <w:r w:rsidR="007F2930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14:paraId="40E3CF4C" w14:textId="77777777" w:rsidR="007F2930" w:rsidRPr="000F72F2" w:rsidRDefault="00750E3A" w:rsidP="00ED10A6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</w:t>
            </w:r>
            <w:r w:rsidR="007F2930">
              <w:rPr>
                <w:rFonts w:ascii="Arial" w:hAnsi="Arial" w:cs="Arial"/>
                <w:b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</w:rPr>
              <w:t>81</w:t>
            </w:r>
            <w:r w:rsidR="007F2930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14:paraId="7E946727" w14:textId="77777777" w:rsidR="007F2930" w:rsidRPr="006319FB" w:rsidRDefault="007F2930" w:rsidP="00ED10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E464D7D" w14:textId="77777777" w:rsidR="007F2930" w:rsidRPr="00133094" w:rsidRDefault="007F2930" w:rsidP="00ED10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54A">
              <w:rPr>
                <w:rFonts w:ascii="Arial" w:hAnsi="Arial" w:cs="Arial"/>
                <w:b/>
                <w:sz w:val="20"/>
                <w:szCs w:val="20"/>
              </w:rPr>
              <w:t>80%</w:t>
            </w:r>
          </w:p>
          <w:p w14:paraId="0A1773E1" w14:textId="77777777" w:rsidR="007F2930" w:rsidRPr="006319FB" w:rsidRDefault="007F2930" w:rsidP="00ED10A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C52C72" w14:textId="77777777" w:rsidR="007F2930" w:rsidRPr="006319FB" w:rsidRDefault="007F2930" w:rsidP="00ED10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96BB7A" w14:textId="77777777" w:rsidR="002B50C0" w:rsidRPr="00AB4DCE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2A30F10" w14:textId="77777777" w:rsidR="00E42938" w:rsidRPr="00AB4DCE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AB4DCE">
        <w:rPr>
          <w:rFonts w:ascii="Arial" w:hAnsi="Arial" w:cs="Arial"/>
          <w:color w:val="auto"/>
        </w:rPr>
        <w:t xml:space="preserve"> </w:t>
      </w:r>
      <w:r w:rsidR="00B41415" w:rsidRPr="00AB4DCE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AB4DCE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AB4DCE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AB4DCE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6485A730" w14:textId="77777777" w:rsidR="00CF2E64" w:rsidRPr="00AB4DCE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094"/>
        <w:gridCol w:w="2272"/>
        <w:gridCol w:w="1276"/>
        <w:gridCol w:w="1284"/>
        <w:gridCol w:w="2713"/>
      </w:tblGrid>
      <w:tr w:rsidR="004350B8" w:rsidRPr="00AB4DCE" w14:paraId="736552EB" w14:textId="77777777" w:rsidTr="001008DC">
        <w:trPr>
          <w:tblHeader/>
        </w:trPr>
        <w:tc>
          <w:tcPr>
            <w:tcW w:w="2094" w:type="dxa"/>
            <w:shd w:val="clear" w:color="auto" w:fill="D0CECE" w:themeFill="background2" w:themeFillShade="E6"/>
          </w:tcPr>
          <w:p w14:paraId="766BB620" w14:textId="77777777" w:rsidR="004350B8" w:rsidRPr="00AB4DCE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D36D3BA" w14:textId="77777777"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AB4DCE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B6541D6" w14:textId="77777777"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284" w:type="dxa"/>
            <w:shd w:val="clear" w:color="auto" w:fill="D0CECE" w:themeFill="background2" w:themeFillShade="E6"/>
          </w:tcPr>
          <w:p w14:paraId="569BA295" w14:textId="77777777"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13" w:type="dxa"/>
            <w:shd w:val="clear" w:color="auto" w:fill="D0CECE" w:themeFill="background2" w:themeFillShade="E6"/>
          </w:tcPr>
          <w:p w14:paraId="2BB900ED" w14:textId="77777777"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C76113" w:rsidRPr="00AB4DCE" w14:paraId="49848F86" w14:textId="77777777" w:rsidTr="001008DC">
        <w:tc>
          <w:tcPr>
            <w:tcW w:w="2094" w:type="dxa"/>
          </w:tcPr>
          <w:p w14:paraId="112B04E0" w14:textId="77777777"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Organizacja projektu</w:t>
            </w:r>
          </w:p>
          <w:p w14:paraId="3A66B076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C635B" w14:textId="77777777" w:rsidR="00C76113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A5293B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="00A5293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  <w:p w14:paraId="74CC4E48" w14:textId="77777777"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2- 836 szt.</w:t>
            </w:r>
          </w:p>
          <w:p w14:paraId="5CE41126" w14:textId="77777777"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836 szt.</w:t>
            </w:r>
          </w:p>
          <w:p w14:paraId="3472B559" w14:textId="77777777"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KPI 4 – 1 szt.</w:t>
            </w:r>
          </w:p>
          <w:p w14:paraId="2FA3E94E" w14:textId="77777777"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 – 1 szt.</w:t>
            </w:r>
          </w:p>
          <w:p w14:paraId="3E3A243C" w14:textId="77777777"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6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1 185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3555A">
              <w:rPr>
                <w:rFonts w:ascii="Arial" w:hAnsi="Arial" w:cs="Arial"/>
                <w:sz w:val="20"/>
                <w:szCs w:val="20"/>
              </w:rPr>
              <w:t>664</w:t>
            </w:r>
            <w:r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14:paraId="578CF5E6" w14:textId="77777777"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7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  <w:r w:rsidR="0095522B">
              <w:rPr>
                <w:rFonts w:ascii="Arial" w:hAnsi="Arial" w:cs="Arial"/>
                <w:sz w:val="20"/>
                <w:szCs w:val="20"/>
              </w:rPr>
              <w:t>48</w:t>
            </w:r>
            <w:r w:rsidRPr="0063555A">
              <w:rPr>
                <w:rFonts w:ascii="Arial" w:hAnsi="Arial" w:cs="Arial"/>
                <w:sz w:val="20"/>
                <w:szCs w:val="20"/>
              </w:rPr>
              <w:t>,</w:t>
            </w:r>
            <w:r w:rsidR="0095522B">
              <w:rPr>
                <w:rFonts w:ascii="Arial" w:hAnsi="Arial" w:cs="Arial"/>
                <w:sz w:val="20"/>
                <w:szCs w:val="20"/>
              </w:rPr>
              <w:t>83</w:t>
            </w:r>
            <w:r>
              <w:rPr>
                <w:rFonts w:ascii="Arial" w:hAnsi="Arial" w:cs="Arial"/>
                <w:sz w:val="20"/>
                <w:szCs w:val="20"/>
              </w:rPr>
              <w:t xml:space="preserve"> TB</w:t>
            </w:r>
          </w:p>
          <w:p w14:paraId="55C26C2B" w14:textId="77777777"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8 – 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1</w:t>
            </w:r>
            <w:r w:rsidR="0095522B">
              <w:rPr>
                <w:rFonts w:ascii="Arial" w:hAnsi="Arial" w:cs="Arial"/>
                <w:sz w:val="20"/>
                <w:szCs w:val="20"/>
              </w:rPr>
              <w:t>48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,</w:t>
            </w:r>
            <w:r w:rsidR="0095522B">
              <w:rPr>
                <w:rFonts w:ascii="Arial" w:hAnsi="Arial" w:cs="Arial"/>
                <w:sz w:val="20"/>
                <w:szCs w:val="20"/>
              </w:rPr>
              <w:t xml:space="preserve">83 </w:t>
            </w: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  <w:p w14:paraId="1EBC91E1" w14:textId="77777777" w:rsidR="001008DC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9 – 1 szt.</w:t>
            </w:r>
          </w:p>
          <w:p w14:paraId="43351990" w14:textId="77777777" w:rsidR="001008DC" w:rsidRPr="0063555A" w:rsidRDefault="001008DC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10 – 1 szt.</w:t>
            </w:r>
          </w:p>
        </w:tc>
        <w:tc>
          <w:tcPr>
            <w:tcW w:w="1276" w:type="dxa"/>
          </w:tcPr>
          <w:p w14:paraId="67228553" w14:textId="77777777" w:rsidR="008956EE" w:rsidRPr="0063555A" w:rsidRDefault="00A5293B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07.2017</w:t>
            </w:r>
          </w:p>
          <w:p w14:paraId="32619D17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14:paraId="65D45052" w14:textId="77777777" w:rsidR="008956EE" w:rsidRPr="0063555A" w:rsidRDefault="00A5293B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10.2017</w:t>
            </w:r>
          </w:p>
          <w:p w14:paraId="1D1A593F" w14:textId="77777777" w:rsidR="00C76113" w:rsidRPr="0063555A" w:rsidRDefault="00C76113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dxa"/>
          </w:tcPr>
          <w:p w14:paraId="16DE783E" w14:textId="77777777" w:rsidR="00C76113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6FB79865" w14:textId="77777777" w:rsidR="008956EE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5E4B88" w14:textId="77777777"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Przesunięcie terminu </w:t>
            </w: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>względem planowanej daty zakończenia, wynika ze zmian kadrowych które w I kwartale 2017 zaszły w zespole zarządzającym projektem.</w:t>
            </w:r>
          </w:p>
        </w:tc>
      </w:tr>
      <w:tr w:rsidR="00C76113" w:rsidRPr="00AB4DCE" w14:paraId="1E338B7B" w14:textId="77777777" w:rsidTr="001008DC">
        <w:tc>
          <w:tcPr>
            <w:tcW w:w="2094" w:type="dxa"/>
          </w:tcPr>
          <w:p w14:paraId="7D82EFE7" w14:textId="77777777"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 xml:space="preserve">Zakup, instalacja i eksploatacja linii technologicznej do digitalizacji i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rekostrukcji</w:t>
            </w:r>
            <w:proofErr w:type="spellEnd"/>
          </w:p>
          <w:p w14:paraId="233A6429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13A76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2- 836 szt.</w:t>
            </w:r>
          </w:p>
          <w:p w14:paraId="1FCC71DF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836 szt.</w:t>
            </w:r>
          </w:p>
          <w:p w14:paraId="013949EA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8 – 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1</w:t>
            </w:r>
            <w:r w:rsidR="0095522B">
              <w:rPr>
                <w:rFonts w:ascii="Arial" w:hAnsi="Arial" w:cs="Arial"/>
                <w:sz w:val="20"/>
                <w:szCs w:val="20"/>
              </w:rPr>
              <w:t>48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,</w:t>
            </w:r>
            <w:r w:rsidR="0095522B">
              <w:rPr>
                <w:rFonts w:ascii="Arial" w:hAnsi="Arial" w:cs="Arial"/>
                <w:sz w:val="20"/>
                <w:szCs w:val="20"/>
              </w:rPr>
              <w:t xml:space="preserve">83 </w:t>
            </w: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  <w:p w14:paraId="0DD53794" w14:textId="77777777" w:rsidR="00C76113" w:rsidRPr="0063555A" w:rsidRDefault="004D0BAA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10 – 1 szt.</w:t>
            </w:r>
          </w:p>
        </w:tc>
        <w:tc>
          <w:tcPr>
            <w:tcW w:w="1276" w:type="dxa"/>
          </w:tcPr>
          <w:p w14:paraId="47C1EAA1" w14:textId="77777777" w:rsidR="008956EE" w:rsidRPr="0063555A" w:rsidRDefault="001008DC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  <w:p w14:paraId="7552FADD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14:paraId="0B6EE6AD" w14:textId="77777777" w:rsidR="00C76113" w:rsidRPr="0063555A" w:rsidRDefault="00C90F3C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02.2019</w:t>
            </w:r>
          </w:p>
        </w:tc>
        <w:tc>
          <w:tcPr>
            <w:tcW w:w="2713" w:type="dxa"/>
          </w:tcPr>
          <w:p w14:paraId="38942E06" w14:textId="77777777" w:rsidR="003601D3" w:rsidRDefault="00C90F3C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27B67858" w14:textId="77777777" w:rsidR="00C90F3C" w:rsidRPr="0063555A" w:rsidRDefault="00C90F3C" w:rsidP="00A837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113" w:rsidRPr="00AB4DCE" w14:paraId="038A11AA" w14:textId="77777777" w:rsidTr="001008DC">
        <w:tc>
          <w:tcPr>
            <w:tcW w:w="2094" w:type="dxa"/>
          </w:tcPr>
          <w:p w14:paraId="3A7ABA69" w14:textId="77777777"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Digitalizacja i rekonstrukcja materiałów audiowizualnych</w:t>
            </w:r>
          </w:p>
          <w:p w14:paraId="114E27FD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0C037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2- 836 szt.</w:t>
            </w:r>
          </w:p>
          <w:p w14:paraId="60BAFDBB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 – 1 szt.</w:t>
            </w:r>
          </w:p>
          <w:p w14:paraId="00A4E39A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7 – 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1</w:t>
            </w:r>
            <w:r w:rsidR="0095522B">
              <w:rPr>
                <w:rFonts w:ascii="Arial" w:hAnsi="Arial" w:cs="Arial"/>
                <w:sz w:val="20"/>
                <w:szCs w:val="20"/>
              </w:rPr>
              <w:t>48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,</w:t>
            </w:r>
            <w:r w:rsidR="0095522B">
              <w:rPr>
                <w:rFonts w:ascii="Arial" w:hAnsi="Arial" w:cs="Arial"/>
                <w:sz w:val="20"/>
                <w:szCs w:val="20"/>
              </w:rPr>
              <w:t xml:space="preserve">83 </w:t>
            </w: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  <w:p w14:paraId="50BC374D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FA27331" w14:textId="77777777" w:rsidR="001008DC" w:rsidRPr="0063555A" w:rsidRDefault="001008DC" w:rsidP="001008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  <w:p w14:paraId="762A0B85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14:paraId="4608DCA9" w14:textId="77777777" w:rsidR="008956EE" w:rsidRPr="0063555A" w:rsidRDefault="001008DC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  <w:p w14:paraId="5D06163C" w14:textId="77777777" w:rsidR="00C76113" w:rsidRPr="0063555A" w:rsidRDefault="00C76113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dxa"/>
          </w:tcPr>
          <w:p w14:paraId="4D8FE9A4" w14:textId="77777777" w:rsidR="00E150F6" w:rsidRDefault="00E150F6" w:rsidP="00E150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siągnięty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5031D5C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113" w:rsidRPr="00AB4DCE" w14:paraId="41B01048" w14:textId="77777777" w:rsidTr="001008DC">
        <w:tc>
          <w:tcPr>
            <w:tcW w:w="2094" w:type="dxa"/>
          </w:tcPr>
          <w:p w14:paraId="62D465EC" w14:textId="77777777"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Modernizacja Systemu </w:t>
            </w:r>
            <w:r w:rsidR="004D0BAA" w:rsidRPr="0063555A">
              <w:rPr>
                <w:rFonts w:ascii="Arial" w:hAnsi="Arial" w:cs="Arial"/>
                <w:sz w:val="20"/>
                <w:szCs w:val="20"/>
              </w:rPr>
              <w:t>Dystrybucji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 Treści</w:t>
            </w:r>
          </w:p>
          <w:p w14:paraId="0956ED4C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A38ED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836 szt.</w:t>
            </w:r>
          </w:p>
          <w:p w14:paraId="5CC6BE67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– 1 szt.</w:t>
            </w:r>
          </w:p>
          <w:p w14:paraId="4F835B3F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 – 1 szt.</w:t>
            </w:r>
          </w:p>
          <w:p w14:paraId="7D5053F4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6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1 185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3555A">
              <w:rPr>
                <w:rFonts w:ascii="Arial" w:hAnsi="Arial" w:cs="Arial"/>
                <w:sz w:val="20"/>
                <w:szCs w:val="20"/>
              </w:rPr>
              <w:t>664</w:t>
            </w:r>
          </w:p>
          <w:p w14:paraId="0DB1B034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8 – 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1</w:t>
            </w:r>
            <w:r w:rsidR="0095522B">
              <w:rPr>
                <w:rFonts w:ascii="Arial" w:hAnsi="Arial" w:cs="Arial"/>
                <w:sz w:val="20"/>
                <w:szCs w:val="20"/>
              </w:rPr>
              <w:t>48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,</w:t>
            </w:r>
            <w:r w:rsidR="0095522B">
              <w:rPr>
                <w:rFonts w:ascii="Arial" w:hAnsi="Arial" w:cs="Arial"/>
                <w:sz w:val="20"/>
                <w:szCs w:val="20"/>
              </w:rPr>
              <w:t xml:space="preserve">83 </w:t>
            </w: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  <w:p w14:paraId="74C17867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D350C7E" w14:textId="77777777" w:rsidR="008956EE" w:rsidRPr="0063555A" w:rsidRDefault="001008DC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10.2017</w:t>
            </w:r>
          </w:p>
          <w:p w14:paraId="372D0807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14:paraId="5599CE9B" w14:textId="77777777" w:rsidR="00C76113" w:rsidRPr="0063555A" w:rsidRDefault="008956E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01.2018</w:t>
            </w:r>
          </w:p>
        </w:tc>
        <w:tc>
          <w:tcPr>
            <w:tcW w:w="2713" w:type="dxa"/>
          </w:tcPr>
          <w:p w14:paraId="0897F6E4" w14:textId="77777777" w:rsidR="00315C4A" w:rsidRDefault="00315C4A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siągnięty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8E72F7E" w14:textId="77777777" w:rsidR="008956EE" w:rsidRPr="0063555A" w:rsidRDefault="00315C4A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 dacie punktu ostatecznego)</w:t>
            </w:r>
          </w:p>
          <w:p w14:paraId="6815C41F" w14:textId="77777777"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11C0D1" w14:textId="77777777" w:rsidR="008956EE" w:rsidRPr="0063555A" w:rsidRDefault="00315C4A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 xml:space="preserve">późnienie </w:t>
            </w:r>
            <w:r>
              <w:rPr>
                <w:rFonts w:ascii="Arial" w:hAnsi="Arial" w:cs="Arial"/>
                <w:sz w:val="20"/>
                <w:szCs w:val="20"/>
              </w:rPr>
              <w:t xml:space="preserve">względem daty planowanej wynikało 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 xml:space="preserve">z przeciągającej się procedury przetargowej. Związane było to m.in. z koniecznością korekty dokumentacji przetargowej ogłoszonego postępowania, w wyniku przeprowadzonej przez Centrum Projektów Polska Cyfrowa analizy ex </w:t>
            </w:r>
            <w:proofErr w:type="spellStart"/>
            <w:r w:rsidR="008956EE" w:rsidRPr="0063555A">
              <w:rPr>
                <w:rFonts w:ascii="Arial" w:hAnsi="Arial" w:cs="Arial"/>
                <w:sz w:val="20"/>
                <w:szCs w:val="20"/>
              </w:rPr>
              <w:t>ante</w:t>
            </w:r>
            <w:proofErr w:type="spellEnd"/>
            <w:r w:rsidR="008956EE" w:rsidRPr="0063555A">
              <w:rPr>
                <w:rFonts w:ascii="Arial" w:hAnsi="Arial" w:cs="Arial"/>
                <w:sz w:val="20"/>
                <w:szCs w:val="20"/>
              </w:rPr>
              <w:t>. W związku z powyższym niezbędne było przesunięcie terminów rozstrzygnięcia postępowania, co przełożył</w:t>
            </w:r>
            <w:r w:rsidR="006F6E9C">
              <w:rPr>
                <w:rFonts w:ascii="Arial" w:hAnsi="Arial" w:cs="Arial"/>
                <w:sz w:val="20"/>
                <w:szCs w:val="20"/>
              </w:rPr>
              <w:t>o się na wszystkie terminy zw. z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 xml:space="preserve"> kamieniem milowym.</w:t>
            </w:r>
          </w:p>
          <w:p w14:paraId="121EC674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113" w:rsidRPr="00AB4DCE" w14:paraId="44F418CC" w14:textId="77777777" w:rsidTr="001008DC">
        <w:tc>
          <w:tcPr>
            <w:tcW w:w="2094" w:type="dxa"/>
          </w:tcPr>
          <w:p w14:paraId="1A6D6038" w14:textId="77777777"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Adaptacja platformy Internetowej – portalu TVP</w:t>
            </w:r>
          </w:p>
          <w:p w14:paraId="7110F173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BAFF4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 – 1 szt.</w:t>
            </w:r>
          </w:p>
          <w:p w14:paraId="056A0221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836 szt.</w:t>
            </w:r>
          </w:p>
          <w:p w14:paraId="4EE06156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6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1 185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3555A">
              <w:rPr>
                <w:rFonts w:ascii="Arial" w:hAnsi="Arial" w:cs="Arial"/>
                <w:sz w:val="20"/>
                <w:szCs w:val="20"/>
              </w:rPr>
              <w:t>664</w:t>
            </w:r>
            <w:r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14:paraId="110306AC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8 – 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1</w:t>
            </w:r>
            <w:r w:rsidR="0095522B">
              <w:rPr>
                <w:rFonts w:ascii="Arial" w:hAnsi="Arial" w:cs="Arial"/>
                <w:sz w:val="20"/>
                <w:szCs w:val="20"/>
              </w:rPr>
              <w:t>48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,</w:t>
            </w:r>
            <w:r w:rsidR="0095522B">
              <w:rPr>
                <w:rFonts w:ascii="Arial" w:hAnsi="Arial" w:cs="Arial"/>
                <w:sz w:val="20"/>
                <w:szCs w:val="20"/>
              </w:rPr>
              <w:t xml:space="preserve">83 </w:t>
            </w: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  <w:p w14:paraId="3C23B393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0ACE5FE" w14:textId="77777777" w:rsidR="008956EE" w:rsidRPr="0063555A" w:rsidRDefault="001008DC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12.2017</w:t>
            </w:r>
          </w:p>
          <w:p w14:paraId="44002813" w14:textId="77777777"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14:paraId="550E42D5" w14:textId="77777777" w:rsidR="00C76113" w:rsidRPr="001008DC" w:rsidRDefault="008956EE" w:rsidP="001008DC">
            <w:pPr>
              <w:rPr>
                <w:rFonts w:ascii="Arial" w:hAnsi="Arial" w:cs="Arial"/>
                <w:sz w:val="20"/>
                <w:szCs w:val="20"/>
              </w:rPr>
            </w:pPr>
            <w:r w:rsidRPr="001008DC">
              <w:rPr>
                <w:rFonts w:ascii="Arial" w:hAnsi="Arial" w:cs="Arial"/>
                <w:sz w:val="20"/>
                <w:szCs w:val="20"/>
              </w:rPr>
              <w:t>01.2018</w:t>
            </w:r>
          </w:p>
        </w:tc>
        <w:tc>
          <w:tcPr>
            <w:tcW w:w="2713" w:type="dxa"/>
          </w:tcPr>
          <w:p w14:paraId="1F26CEBB" w14:textId="77777777" w:rsidR="00315C4A" w:rsidRDefault="00315C4A" w:rsidP="00315C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siągnięty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ED59E3F" w14:textId="77777777" w:rsidR="008956EE" w:rsidRDefault="00315C4A" w:rsidP="00315C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 dacie punktu ostatecznego)</w:t>
            </w:r>
          </w:p>
          <w:p w14:paraId="5424A735" w14:textId="0676F84D" w:rsidR="00315C4A" w:rsidRPr="0063555A" w:rsidRDefault="004B38F1" w:rsidP="00315C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późnienie </w:t>
            </w:r>
            <w:r>
              <w:rPr>
                <w:rFonts w:ascii="Arial" w:hAnsi="Arial" w:cs="Arial"/>
                <w:sz w:val="20"/>
                <w:szCs w:val="20"/>
              </w:rPr>
              <w:t xml:space="preserve">względem daty planowanej </w:t>
            </w:r>
            <w:r w:rsidRPr="0063555A">
              <w:rPr>
                <w:rFonts w:ascii="Arial" w:hAnsi="Arial" w:cs="Arial"/>
                <w:sz w:val="20"/>
                <w:szCs w:val="20"/>
              </w:rPr>
              <w:t>wynika z wydłużonego procesu akceptacji zaprezentowanych przez wykonawcę projektów graficznych. Dostosowanie projektu do wysokich standardów estetycznych serwisów TVP wymagało dodatkowych prac i konsultacji z wykonawcą, a także zaangażowania po stronie pracowników TVP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D2F91AB" w14:textId="77777777" w:rsidR="00C76113" w:rsidRPr="0063555A" w:rsidRDefault="00C76113" w:rsidP="008956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56EE" w:rsidRPr="00AB4DCE" w14:paraId="7B3507F5" w14:textId="77777777" w:rsidTr="001008DC">
        <w:tc>
          <w:tcPr>
            <w:tcW w:w="2094" w:type="dxa"/>
          </w:tcPr>
          <w:p w14:paraId="6368357B" w14:textId="77777777"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 xml:space="preserve">Udostępnienie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materiałów audiowizualnych</w:t>
            </w:r>
          </w:p>
          <w:p w14:paraId="2FD894B0" w14:textId="77777777" w:rsidR="008956EE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CF816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 – 1 szt.</w:t>
            </w:r>
          </w:p>
          <w:p w14:paraId="2C5616CC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2- 836 szt.</w:t>
            </w:r>
          </w:p>
          <w:p w14:paraId="7DB5496D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836 szt.</w:t>
            </w:r>
          </w:p>
          <w:p w14:paraId="2ECED914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– 1 szt.</w:t>
            </w:r>
          </w:p>
          <w:p w14:paraId="506A9F1E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 – 1 szt.</w:t>
            </w:r>
          </w:p>
          <w:p w14:paraId="25672D59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6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1 185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3555A">
              <w:rPr>
                <w:rFonts w:ascii="Arial" w:hAnsi="Arial" w:cs="Arial"/>
                <w:sz w:val="20"/>
                <w:szCs w:val="20"/>
              </w:rPr>
              <w:t>664</w:t>
            </w:r>
            <w:r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14:paraId="024374F2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7 – 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1</w:t>
            </w:r>
            <w:r w:rsidR="0095522B">
              <w:rPr>
                <w:rFonts w:ascii="Arial" w:hAnsi="Arial" w:cs="Arial"/>
                <w:sz w:val="20"/>
                <w:szCs w:val="20"/>
              </w:rPr>
              <w:t>48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,</w:t>
            </w:r>
            <w:r w:rsidR="0095522B">
              <w:rPr>
                <w:rFonts w:ascii="Arial" w:hAnsi="Arial" w:cs="Arial"/>
                <w:sz w:val="20"/>
                <w:szCs w:val="20"/>
              </w:rPr>
              <w:t xml:space="preserve">83 </w:t>
            </w: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  <w:p w14:paraId="70EA1192" w14:textId="77777777" w:rsidR="004D0BAA" w:rsidRDefault="004D0BAA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8 – 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1</w:t>
            </w:r>
            <w:r w:rsidR="0095522B">
              <w:rPr>
                <w:rFonts w:ascii="Arial" w:hAnsi="Arial" w:cs="Arial"/>
                <w:sz w:val="20"/>
                <w:szCs w:val="20"/>
              </w:rPr>
              <w:t>48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,</w:t>
            </w:r>
            <w:r w:rsidR="0095522B">
              <w:rPr>
                <w:rFonts w:ascii="Arial" w:hAnsi="Arial" w:cs="Arial"/>
                <w:sz w:val="20"/>
                <w:szCs w:val="20"/>
              </w:rPr>
              <w:t xml:space="preserve">83 </w:t>
            </w: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  <w:p w14:paraId="5EB10DF1" w14:textId="77777777" w:rsidR="008956EE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970C9B7" w14:textId="77777777" w:rsidR="008956EE" w:rsidRPr="0063555A" w:rsidRDefault="001008DC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  <w:p w14:paraId="06F7524B" w14:textId="77777777" w:rsidR="008956EE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14:paraId="591CAE6F" w14:textId="77777777" w:rsidR="008956EE" w:rsidRPr="00EF4E0C" w:rsidRDefault="00ED44D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10.2019</w:t>
            </w:r>
          </w:p>
        </w:tc>
        <w:tc>
          <w:tcPr>
            <w:tcW w:w="2713" w:type="dxa"/>
          </w:tcPr>
          <w:p w14:paraId="3C5CB217" w14:textId="5A739241" w:rsidR="008956EE" w:rsidRDefault="00ED44D2" w:rsidP="00281D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E92F7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2324E74" w14:textId="77777777" w:rsidR="004B38F1" w:rsidRDefault="004B38F1" w:rsidP="004B38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 dacie punktu ostatecznego)</w:t>
            </w:r>
          </w:p>
          <w:p w14:paraId="4B28E70F" w14:textId="0A3E1318" w:rsidR="008956EE" w:rsidRPr="0063555A" w:rsidRDefault="004B38F1" w:rsidP="003A29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Przekroczenie terminu planowanego wynika z gorszej jakości materiału niż pierwotnie zakładano, co </w:t>
            </w:r>
            <w:r w:rsidR="00626BF0">
              <w:rPr>
                <w:rFonts w:ascii="Arial" w:hAnsi="Arial" w:cs="Arial"/>
                <w:sz w:val="20"/>
                <w:szCs w:val="20"/>
              </w:rPr>
              <w:t>wiązało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z większą pracochłonnością przy jego opracowaniu.</w:t>
            </w:r>
          </w:p>
        </w:tc>
        <w:bookmarkStart w:id="0" w:name="_GoBack"/>
        <w:bookmarkEnd w:id="0"/>
      </w:tr>
      <w:tr w:rsidR="001F6A33" w:rsidRPr="00AB4DCE" w14:paraId="389DE44F" w14:textId="77777777" w:rsidTr="001008DC">
        <w:tc>
          <w:tcPr>
            <w:tcW w:w="2094" w:type="dxa"/>
          </w:tcPr>
          <w:p w14:paraId="3C7F3638" w14:textId="77777777" w:rsidR="001F6A33" w:rsidRDefault="001F6A33" w:rsidP="006319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Informacja i promocja projektu</w:t>
            </w:r>
          </w:p>
          <w:p w14:paraId="774FD1B1" w14:textId="77777777" w:rsidR="001F6A33" w:rsidRPr="0063555A" w:rsidRDefault="001F6A33" w:rsidP="008956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C5ADA" w14:textId="77777777"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 – 1 szt.</w:t>
            </w:r>
          </w:p>
          <w:p w14:paraId="5CA6383B" w14:textId="77777777"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2- 836 szt.</w:t>
            </w:r>
          </w:p>
          <w:p w14:paraId="6FC823DF" w14:textId="77777777"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836 szt.</w:t>
            </w:r>
          </w:p>
          <w:p w14:paraId="6C150630" w14:textId="77777777"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– 1 szt.</w:t>
            </w:r>
          </w:p>
          <w:p w14:paraId="7D9B5A17" w14:textId="77777777"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 – 1 szt.</w:t>
            </w:r>
          </w:p>
          <w:p w14:paraId="4BDC31E5" w14:textId="77777777"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6 – </w:t>
            </w:r>
            <w:r w:rsidRPr="0063555A">
              <w:rPr>
                <w:rFonts w:ascii="Arial" w:hAnsi="Arial" w:cs="Arial"/>
                <w:sz w:val="20"/>
                <w:szCs w:val="20"/>
              </w:rPr>
              <w:t>1 185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3555A">
              <w:rPr>
                <w:rFonts w:ascii="Arial" w:hAnsi="Arial" w:cs="Arial"/>
                <w:sz w:val="20"/>
                <w:szCs w:val="20"/>
              </w:rPr>
              <w:t>664</w:t>
            </w:r>
            <w:r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  <w:p w14:paraId="5972FCAD" w14:textId="77777777"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7 – 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1</w:t>
            </w:r>
            <w:r w:rsidR="0095522B">
              <w:rPr>
                <w:rFonts w:ascii="Arial" w:hAnsi="Arial" w:cs="Arial"/>
                <w:sz w:val="20"/>
                <w:szCs w:val="20"/>
              </w:rPr>
              <w:t>48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,</w:t>
            </w:r>
            <w:r w:rsidR="0095522B">
              <w:rPr>
                <w:rFonts w:ascii="Arial" w:hAnsi="Arial" w:cs="Arial"/>
                <w:sz w:val="20"/>
                <w:szCs w:val="20"/>
              </w:rPr>
              <w:t xml:space="preserve">83 </w:t>
            </w: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  <w:p w14:paraId="2B545490" w14:textId="77777777"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8 – 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1</w:t>
            </w:r>
            <w:r w:rsidR="0095522B">
              <w:rPr>
                <w:rFonts w:ascii="Arial" w:hAnsi="Arial" w:cs="Arial"/>
                <w:sz w:val="20"/>
                <w:szCs w:val="20"/>
              </w:rPr>
              <w:t>48</w:t>
            </w:r>
            <w:r w:rsidR="0095522B" w:rsidRPr="0063555A">
              <w:rPr>
                <w:rFonts w:ascii="Arial" w:hAnsi="Arial" w:cs="Arial"/>
                <w:sz w:val="20"/>
                <w:szCs w:val="20"/>
              </w:rPr>
              <w:t>,</w:t>
            </w:r>
            <w:r w:rsidR="0095522B">
              <w:rPr>
                <w:rFonts w:ascii="Arial" w:hAnsi="Arial" w:cs="Arial"/>
                <w:sz w:val="20"/>
                <w:szCs w:val="20"/>
              </w:rPr>
              <w:t xml:space="preserve">83 </w:t>
            </w: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  <w:p w14:paraId="5D3CD860" w14:textId="77777777" w:rsidR="001F6A33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9 – 1 szt.</w:t>
            </w:r>
          </w:p>
          <w:p w14:paraId="0245C055" w14:textId="77777777" w:rsidR="001F6A33" w:rsidRPr="0063555A" w:rsidRDefault="001F6A33" w:rsidP="004D0B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10 – 1 szt.</w:t>
            </w:r>
          </w:p>
        </w:tc>
        <w:tc>
          <w:tcPr>
            <w:tcW w:w="1276" w:type="dxa"/>
          </w:tcPr>
          <w:p w14:paraId="48F02E1B" w14:textId="77777777" w:rsidR="001F6A33" w:rsidRDefault="001F6A33" w:rsidP="006319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08.2019</w:t>
            </w:r>
          </w:p>
          <w:p w14:paraId="4125A89D" w14:textId="77777777" w:rsidR="001F6A33" w:rsidRPr="0063555A" w:rsidRDefault="001F6A33" w:rsidP="008956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</w:tcPr>
          <w:p w14:paraId="5CC2619B" w14:textId="77777777" w:rsidR="001F6A33" w:rsidRDefault="001F6A33" w:rsidP="003A29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08.2019</w:t>
            </w:r>
          </w:p>
          <w:p w14:paraId="28275798" w14:textId="77777777" w:rsidR="001F6A33" w:rsidRPr="0063555A" w:rsidRDefault="001F6A33" w:rsidP="003A29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3" w:type="dxa"/>
          </w:tcPr>
          <w:p w14:paraId="0858255C" w14:textId="77777777" w:rsidR="001F6A33" w:rsidRPr="0063555A" w:rsidRDefault="001F6A33" w:rsidP="00281D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</w:tbl>
    <w:p w14:paraId="1C4C72C8" w14:textId="77777777" w:rsidR="00141A92" w:rsidRPr="00AB4DCE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AB4DCE" w14:paraId="2A9A8BF4" w14:textId="77777777" w:rsidTr="008F3FF2">
        <w:trPr>
          <w:trHeight w:val="992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BDC3275" w14:textId="77777777" w:rsidR="00047D9D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9887724" w14:textId="77777777" w:rsidR="00047D9D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34F623D" w14:textId="77777777" w:rsidR="00DC39A9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2778A6E9" w14:textId="77777777" w:rsidR="00047D9D" w:rsidRPr="00AB4DCE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AA80FEF" w14:textId="77777777" w:rsidR="00047D9D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AB4DCE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C78351D" w14:textId="77777777" w:rsidR="00047D9D" w:rsidRPr="00AB4DCE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C76113" w:rsidRPr="00AB4DCE" w14:paraId="39609337" w14:textId="77777777" w:rsidTr="00047D9D">
        <w:tc>
          <w:tcPr>
            <w:tcW w:w="2545" w:type="dxa"/>
          </w:tcPr>
          <w:p w14:paraId="05F7D135" w14:textId="77777777"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0F218F43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14:paraId="1581A8E0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A38614F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FF9D58F" w14:textId="77777777" w:rsidR="00C76113" w:rsidRPr="001008DC" w:rsidRDefault="001008DC" w:rsidP="006355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</w:t>
            </w:r>
            <w:r w:rsidR="008F3FF2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68" w:type="dxa"/>
          </w:tcPr>
          <w:p w14:paraId="3E82C230" w14:textId="77777777" w:rsidR="00C76113" w:rsidRPr="0063555A" w:rsidRDefault="00ED44D2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76113" w:rsidRPr="00AB4DCE" w14:paraId="1404D803" w14:textId="77777777" w:rsidTr="00047D9D">
        <w:tc>
          <w:tcPr>
            <w:tcW w:w="2545" w:type="dxa"/>
          </w:tcPr>
          <w:p w14:paraId="48FC6E69" w14:textId="77777777"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2.</w:t>
            </w:r>
          </w:p>
          <w:p w14:paraId="17248C49" w14:textId="77777777"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702693B3" w14:textId="77777777" w:rsidR="00C76113" w:rsidRPr="0063555A" w:rsidRDefault="00281D01" w:rsidP="0063555A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12FD294D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5261869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836</w:t>
            </w:r>
          </w:p>
        </w:tc>
        <w:tc>
          <w:tcPr>
            <w:tcW w:w="1701" w:type="dxa"/>
          </w:tcPr>
          <w:p w14:paraId="718338C7" w14:textId="77777777" w:rsidR="008F3FF2" w:rsidRDefault="001008DC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14:paraId="522612D1" w14:textId="77777777"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9ACC4C1" w14:textId="77777777" w:rsidR="00C76113" w:rsidRPr="0063555A" w:rsidRDefault="00E150F6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836</w:t>
            </w:r>
          </w:p>
        </w:tc>
      </w:tr>
      <w:tr w:rsidR="00C76113" w:rsidRPr="00AB4DCE" w14:paraId="7D806D74" w14:textId="77777777" w:rsidTr="00047D9D">
        <w:tc>
          <w:tcPr>
            <w:tcW w:w="2545" w:type="dxa"/>
          </w:tcPr>
          <w:p w14:paraId="18DFB1E6" w14:textId="77777777"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58B890FB" w14:textId="77777777"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udostępnionych on-line dokumentów zawierających</w:t>
            </w:r>
          </w:p>
          <w:p w14:paraId="3B9ED183" w14:textId="77777777" w:rsidR="00C76113" w:rsidRPr="0063555A" w:rsidRDefault="00281D01" w:rsidP="0063555A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56D870BF" w14:textId="77777777" w:rsidR="00C76113" w:rsidRPr="0063555A" w:rsidRDefault="00AD6082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BE7D0F">
              <w:rPr>
                <w:rFonts w:ascii="Arial" w:hAnsi="Arial" w:cs="Arial"/>
                <w:sz w:val="20"/>
                <w:szCs w:val="20"/>
              </w:rPr>
              <w:t>zt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14:paraId="486A2747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836</w:t>
            </w:r>
          </w:p>
        </w:tc>
        <w:tc>
          <w:tcPr>
            <w:tcW w:w="1701" w:type="dxa"/>
          </w:tcPr>
          <w:p w14:paraId="2B71AB1B" w14:textId="77777777" w:rsidR="008F3FF2" w:rsidRDefault="001008DC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14:paraId="42BDFC41" w14:textId="77777777"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D833477" w14:textId="77777777" w:rsidR="00C76113" w:rsidRPr="0063555A" w:rsidRDefault="00750E3A" w:rsidP="003A2B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836</w:t>
            </w:r>
          </w:p>
        </w:tc>
      </w:tr>
      <w:tr w:rsidR="001008DC" w:rsidRPr="00AB4DCE" w14:paraId="6115D43C" w14:textId="77777777" w:rsidTr="00047D9D">
        <w:tc>
          <w:tcPr>
            <w:tcW w:w="2545" w:type="dxa"/>
          </w:tcPr>
          <w:p w14:paraId="42F3EC22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4.</w:t>
            </w:r>
          </w:p>
          <w:p w14:paraId="22B6AAE5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utworzonych API </w:t>
            </w:r>
          </w:p>
        </w:tc>
        <w:tc>
          <w:tcPr>
            <w:tcW w:w="1278" w:type="dxa"/>
          </w:tcPr>
          <w:p w14:paraId="54C6E529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D524B28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91A21A4" w14:textId="77777777" w:rsidR="001008DC" w:rsidRDefault="001008DC" w:rsidP="001008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14:paraId="4A893777" w14:textId="77777777" w:rsidR="001008DC" w:rsidRPr="0063555A" w:rsidRDefault="001008DC" w:rsidP="001008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D21B47D" w14:textId="77777777" w:rsidR="001008DC" w:rsidRPr="0063555A" w:rsidRDefault="00ED44D2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008DC" w:rsidRPr="00AB4DCE" w14:paraId="6E7365D2" w14:textId="77777777" w:rsidTr="00047D9D">
        <w:tc>
          <w:tcPr>
            <w:tcW w:w="2545" w:type="dxa"/>
          </w:tcPr>
          <w:p w14:paraId="1D7BDDD0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5.</w:t>
            </w:r>
          </w:p>
          <w:p w14:paraId="33F92A23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78D255AE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82DF3AA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5E9998C" w14:textId="77777777" w:rsidR="001008DC" w:rsidRDefault="001008DC" w:rsidP="001008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14:paraId="7DB47310" w14:textId="77777777" w:rsidR="001008DC" w:rsidRPr="0063555A" w:rsidRDefault="001008DC" w:rsidP="001008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EAF1989" w14:textId="77777777" w:rsidR="001008DC" w:rsidRPr="0063555A" w:rsidRDefault="00ED44D2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76113" w:rsidRPr="00AB4DCE" w14:paraId="15D86A22" w14:textId="77777777" w:rsidTr="00047D9D">
        <w:tc>
          <w:tcPr>
            <w:tcW w:w="2545" w:type="dxa"/>
          </w:tcPr>
          <w:p w14:paraId="5C162D50" w14:textId="77777777"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6.</w:t>
            </w:r>
          </w:p>
          <w:p w14:paraId="59D53200" w14:textId="77777777"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pobrań/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odtworzeń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62EBFEF8" w14:textId="77777777" w:rsidR="00C76113" w:rsidRPr="0063555A" w:rsidRDefault="00281D01" w:rsidP="0063555A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12A14930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08168CA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1 185 664,00</w:t>
            </w:r>
          </w:p>
        </w:tc>
        <w:tc>
          <w:tcPr>
            <w:tcW w:w="1701" w:type="dxa"/>
          </w:tcPr>
          <w:p w14:paraId="0F9DE99F" w14:textId="77777777" w:rsidR="00C76113" w:rsidRPr="00E92F7B" w:rsidRDefault="001008DC" w:rsidP="0063555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</w:t>
            </w:r>
            <w:r w:rsidR="008F3FF2" w:rsidRPr="008F3FF2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268" w:type="dxa"/>
          </w:tcPr>
          <w:p w14:paraId="3818433E" w14:textId="77777777" w:rsidR="00C76113" w:rsidRPr="00E92F7B" w:rsidRDefault="00845FF2" w:rsidP="00E92F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2F7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750E3A">
              <w:rPr>
                <w:rFonts w:ascii="Arial" w:hAnsi="Arial" w:cs="Arial"/>
                <w:color w:val="000000"/>
                <w:sz w:val="20"/>
                <w:szCs w:val="20"/>
              </w:rPr>
              <w:t> 888 007</w:t>
            </w:r>
          </w:p>
        </w:tc>
      </w:tr>
      <w:tr w:rsidR="00C76113" w:rsidRPr="00AB4DCE" w14:paraId="07BAF661" w14:textId="77777777" w:rsidTr="00047D9D">
        <w:tc>
          <w:tcPr>
            <w:tcW w:w="2545" w:type="dxa"/>
          </w:tcPr>
          <w:p w14:paraId="2A6C4E34" w14:textId="77777777" w:rsidR="00AB4DCE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7</w:t>
            </w:r>
            <w:r w:rsidR="00AB4DCE"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00EF0B" w14:textId="77777777" w:rsidR="00C76113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Rozmiar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zdigitalizowanej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1D01" w:rsidRPr="0063555A">
              <w:rPr>
                <w:rFonts w:ascii="Arial" w:hAnsi="Arial" w:cs="Arial"/>
                <w:sz w:val="20"/>
                <w:szCs w:val="20"/>
              </w:rPr>
              <w:lastRenderedPageBreak/>
              <w:t>informacji sektora publicznego</w:t>
            </w:r>
          </w:p>
        </w:tc>
        <w:tc>
          <w:tcPr>
            <w:tcW w:w="1278" w:type="dxa"/>
          </w:tcPr>
          <w:p w14:paraId="76DF3DC7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>TB</w:t>
            </w:r>
          </w:p>
        </w:tc>
        <w:tc>
          <w:tcPr>
            <w:tcW w:w="1842" w:type="dxa"/>
          </w:tcPr>
          <w:p w14:paraId="6D51F1C1" w14:textId="77777777" w:rsidR="00C76113" w:rsidRPr="0063555A" w:rsidRDefault="0095522B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48</w:t>
            </w:r>
            <w:r w:rsidRPr="0063555A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701" w:type="dxa"/>
          </w:tcPr>
          <w:p w14:paraId="7BB459B1" w14:textId="77777777" w:rsidR="008F3FF2" w:rsidRDefault="001008DC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14:paraId="50E1E0BF" w14:textId="77777777"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477EC90" w14:textId="77777777" w:rsidR="00C76113" w:rsidRPr="0063555A" w:rsidRDefault="0095522B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48</w:t>
            </w:r>
            <w:r w:rsidRPr="0063555A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  <w:tr w:rsidR="00C76113" w:rsidRPr="00AB4DCE" w14:paraId="541FE8A7" w14:textId="77777777" w:rsidTr="00047D9D">
        <w:tc>
          <w:tcPr>
            <w:tcW w:w="2545" w:type="dxa"/>
          </w:tcPr>
          <w:p w14:paraId="2A8AA535" w14:textId="77777777" w:rsidR="00AB4DCE" w:rsidRPr="0063555A" w:rsidRDefault="008F3FF2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AB4DCE"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F09E0C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60EC0A40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5A52158F" w14:textId="77777777" w:rsidR="00C76113" w:rsidRPr="0063555A" w:rsidRDefault="0095522B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48</w:t>
            </w:r>
            <w:r w:rsidRPr="0063555A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701" w:type="dxa"/>
          </w:tcPr>
          <w:p w14:paraId="1A1206C3" w14:textId="77777777" w:rsidR="008F3FF2" w:rsidRDefault="001008DC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14:paraId="409A2B53" w14:textId="77777777"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57CE9BD" w14:textId="77777777" w:rsidR="00C76113" w:rsidRPr="0063555A" w:rsidRDefault="0095522B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48</w:t>
            </w:r>
            <w:r w:rsidRPr="0063555A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  <w:tr w:rsidR="001008DC" w:rsidRPr="00AB4DCE" w14:paraId="6C72E573" w14:textId="77777777" w:rsidTr="00047D9D">
        <w:tc>
          <w:tcPr>
            <w:tcW w:w="2545" w:type="dxa"/>
          </w:tcPr>
          <w:p w14:paraId="672D2535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9F95A97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wygenerowanych kluczy API</w:t>
            </w:r>
          </w:p>
        </w:tc>
        <w:tc>
          <w:tcPr>
            <w:tcW w:w="1278" w:type="dxa"/>
          </w:tcPr>
          <w:p w14:paraId="7E1521C0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BBCCD39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519AA98" w14:textId="77777777" w:rsidR="001008DC" w:rsidRDefault="001008DC" w:rsidP="001008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14:paraId="24B26D7A" w14:textId="77777777" w:rsidR="001008DC" w:rsidRPr="0063555A" w:rsidRDefault="001008DC" w:rsidP="001008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C1E9624" w14:textId="77777777" w:rsidR="001008DC" w:rsidRPr="0063555A" w:rsidRDefault="00ED44D2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008DC" w:rsidRPr="00AB4DCE" w14:paraId="0BB33D00" w14:textId="77777777" w:rsidTr="00047D9D">
        <w:tc>
          <w:tcPr>
            <w:tcW w:w="2545" w:type="dxa"/>
          </w:tcPr>
          <w:p w14:paraId="0ED96F15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87274F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nowych linii do digitalizacji.</w:t>
            </w:r>
          </w:p>
        </w:tc>
        <w:tc>
          <w:tcPr>
            <w:tcW w:w="1278" w:type="dxa"/>
          </w:tcPr>
          <w:p w14:paraId="49FBE1C2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F10A412" w14:textId="77777777" w:rsidR="001008DC" w:rsidRPr="0063555A" w:rsidRDefault="001008DC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C732327" w14:textId="77777777" w:rsidR="001008DC" w:rsidRDefault="001008DC" w:rsidP="001008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14:paraId="08185621" w14:textId="77777777" w:rsidR="001008DC" w:rsidRPr="0063555A" w:rsidRDefault="001008DC" w:rsidP="001008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8ACE3FE" w14:textId="77777777" w:rsidR="001008DC" w:rsidRPr="0063555A" w:rsidRDefault="00ED44D2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7637E58A" w14:textId="77777777" w:rsidR="007D2C34" w:rsidRPr="00AB4DCE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AB4DCE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AB4DCE">
        <w:rPr>
          <w:rFonts w:ascii="Arial" w:hAnsi="Arial" w:cs="Arial"/>
          <w:color w:val="auto"/>
          <w:sz w:val="20"/>
          <w:szCs w:val="20"/>
        </w:rPr>
        <w:t>&lt;</w:t>
      </w:r>
      <w:r w:rsidR="00B41415" w:rsidRPr="00AB4DCE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AB4DCE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07"/>
        <w:gridCol w:w="1261"/>
        <w:gridCol w:w="1395"/>
        <w:gridCol w:w="4171"/>
      </w:tblGrid>
      <w:tr w:rsidR="007D38BD" w:rsidRPr="00AB4DCE" w14:paraId="658A99D4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96DD658" w14:textId="77777777" w:rsidR="007D38BD" w:rsidRPr="00AB4DCE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AB4DC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5C4C782" w14:textId="77777777" w:rsidR="007D38BD" w:rsidRPr="00AB4DCE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AB4DCE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4926A263" w14:textId="77777777" w:rsidR="007D38BD" w:rsidRPr="00AB4DCE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A3099D6" w14:textId="77777777" w:rsidR="007D38BD" w:rsidRPr="00AB4DCE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AB4DCE" w14:paraId="1DE67E6B" w14:textId="77777777" w:rsidTr="00517F12">
        <w:tc>
          <w:tcPr>
            <w:tcW w:w="2937" w:type="dxa"/>
          </w:tcPr>
          <w:p w14:paraId="113C5A39" w14:textId="77777777" w:rsidR="007D38BD" w:rsidRPr="0063555A" w:rsidRDefault="00C76113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Nd.</w:t>
            </w:r>
          </w:p>
        </w:tc>
        <w:tc>
          <w:tcPr>
            <w:tcW w:w="1169" w:type="dxa"/>
          </w:tcPr>
          <w:p w14:paraId="535DE804" w14:textId="77777777" w:rsidR="007D38BD" w:rsidRPr="00AB4DCE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49ABAD7" w14:textId="77777777" w:rsidR="007D38BD" w:rsidRPr="00AB4DCE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4EFEBEB1" w14:textId="77777777" w:rsidR="007D38BD" w:rsidRPr="00AB4DCE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E8C9ADA" w14:textId="77777777" w:rsidR="00933BEC" w:rsidRPr="00AB4DCE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AB4DCE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AB4DCE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AB4DCE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AB4DCE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AB4DCE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31"/>
        <w:gridCol w:w="1261"/>
        <w:gridCol w:w="1395"/>
        <w:gridCol w:w="4147"/>
      </w:tblGrid>
      <w:tr w:rsidR="00C6751B" w:rsidRPr="00AB4DCE" w14:paraId="514A53AD" w14:textId="77777777" w:rsidTr="00AB4DCE">
        <w:trPr>
          <w:tblHeader/>
        </w:trPr>
        <w:tc>
          <w:tcPr>
            <w:tcW w:w="2831" w:type="dxa"/>
            <w:shd w:val="clear" w:color="auto" w:fill="D0CECE" w:themeFill="background2" w:themeFillShade="E6"/>
            <w:vAlign w:val="center"/>
          </w:tcPr>
          <w:p w14:paraId="631D57B6" w14:textId="77777777" w:rsidR="00C6751B" w:rsidRPr="00AB4DCE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AB4DC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77BADBFF" w14:textId="77777777" w:rsidR="00C6751B" w:rsidRPr="00AB4DC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696C1A4" w14:textId="77777777" w:rsidR="00C6751B" w:rsidRPr="00AB4DC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47" w:type="dxa"/>
            <w:shd w:val="clear" w:color="auto" w:fill="D0CECE" w:themeFill="background2" w:themeFillShade="E6"/>
            <w:vAlign w:val="center"/>
          </w:tcPr>
          <w:p w14:paraId="708FA218" w14:textId="77777777" w:rsidR="00C6751B" w:rsidRPr="00AB4DC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AB4DCE" w14:paraId="7223424A" w14:textId="77777777" w:rsidTr="00AB4DCE">
        <w:tc>
          <w:tcPr>
            <w:tcW w:w="2831" w:type="dxa"/>
          </w:tcPr>
          <w:p w14:paraId="2B78EF7D" w14:textId="77777777" w:rsidR="00622584" w:rsidRPr="00622584" w:rsidRDefault="00622584" w:rsidP="0062258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22584">
              <w:rPr>
                <w:rFonts w:ascii="Arial" w:hAnsi="Arial" w:cs="Arial"/>
                <w:sz w:val="20"/>
                <w:szCs w:val="20"/>
              </w:rPr>
              <w:t xml:space="preserve">Materiały telewizyjne i filmowe z archiwum TVP S.A. m.in.: filmy fabularne, filmy dokumentalne, seriale, teatry telewizji (836 </w:t>
            </w:r>
            <w:r>
              <w:rPr>
                <w:rFonts w:ascii="Arial" w:hAnsi="Arial" w:cs="Arial"/>
                <w:sz w:val="20"/>
                <w:szCs w:val="20"/>
              </w:rPr>
              <w:t>szt.</w:t>
            </w:r>
            <w:r w:rsidRPr="00622584">
              <w:rPr>
                <w:rFonts w:ascii="Arial" w:hAnsi="Arial" w:cs="Arial"/>
                <w:sz w:val="20"/>
                <w:szCs w:val="20"/>
              </w:rPr>
              <w:t>)</w:t>
            </w:r>
            <w:r w:rsidRPr="00622584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</w:tcPr>
          <w:p w14:paraId="59884781" w14:textId="77777777" w:rsidR="008F3FF2" w:rsidRDefault="001008DC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14:paraId="5C2C0970" w14:textId="77777777" w:rsidR="00C6751B" w:rsidRPr="0063555A" w:rsidRDefault="00C6751B" w:rsidP="0063555A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2072E4E8" w14:textId="77777777" w:rsidR="00C6751B" w:rsidRPr="0063555A" w:rsidRDefault="00C6751B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14:paraId="72C45C3D" w14:textId="77777777" w:rsidR="00C6751B" w:rsidRPr="0063555A" w:rsidRDefault="00ED44D2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10.2019</w:t>
            </w:r>
          </w:p>
        </w:tc>
        <w:tc>
          <w:tcPr>
            <w:tcW w:w="4147" w:type="dxa"/>
          </w:tcPr>
          <w:p w14:paraId="721386B2" w14:textId="77777777" w:rsidR="00C6751B" w:rsidRPr="0063555A" w:rsidRDefault="006319F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 zmian </w:t>
            </w:r>
          </w:p>
        </w:tc>
      </w:tr>
    </w:tbl>
    <w:p w14:paraId="4DB2F2D0" w14:textId="77777777" w:rsidR="004C1D48" w:rsidRPr="00AB4DCE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AB4DC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AB4DCE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AB4DCE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AB4DCE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AB4DCE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AB4DCE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AB4DCE">
        <w:rPr>
          <w:rFonts w:ascii="Arial" w:hAnsi="Arial" w:cs="Arial"/>
          <w:color w:val="auto"/>
        </w:rPr>
        <w:t xml:space="preserve"> </w:t>
      </w:r>
      <w:r w:rsidR="00B41415" w:rsidRPr="00AB4DCE">
        <w:rPr>
          <w:rFonts w:ascii="Arial" w:hAnsi="Arial" w:cs="Arial"/>
          <w:color w:val="auto"/>
          <w:sz w:val="20"/>
          <w:szCs w:val="18"/>
        </w:rPr>
        <w:t>&lt;maksymalnie 20</w:t>
      </w:r>
      <w:r w:rsidRPr="00AB4DCE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AB4DCE" w14:paraId="344697E7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519FEFC" w14:textId="77777777"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157F931" w14:textId="77777777"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6FF9901" w14:textId="77777777"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69D8AC9" w14:textId="77777777"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AB4DC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44E22F8A" w14:textId="77777777"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AB4DCE" w14:paraId="458B08FC" w14:textId="77777777" w:rsidTr="00281D01">
        <w:tc>
          <w:tcPr>
            <w:tcW w:w="2547" w:type="dxa"/>
          </w:tcPr>
          <w:p w14:paraId="133E396F" w14:textId="77777777" w:rsidR="004C1D48" w:rsidRPr="00AB4DCE" w:rsidRDefault="008F3FF2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</w:t>
            </w:r>
          </w:p>
          <w:p w14:paraId="552E19DC" w14:textId="77777777" w:rsidR="00A86449" w:rsidRPr="00AB4DCE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A2F226" w14:textId="77777777" w:rsidR="00A86449" w:rsidRPr="00AB4DCE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A3084DA" w14:textId="77777777" w:rsidR="00A86449" w:rsidRPr="00AB4DCE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265925D" w14:textId="77777777" w:rsidR="004C1D48" w:rsidRPr="00AB4DCE" w:rsidRDefault="004C1D48" w:rsidP="00281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DACB43A" w14:textId="77777777" w:rsidR="004C1D48" w:rsidRPr="00AB4DCE" w:rsidRDefault="004C1D48" w:rsidP="00281D0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1E48551" w14:textId="77777777" w:rsidR="00BB059E" w:rsidRPr="00AB4DCE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AB4DCE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AB4DCE">
        <w:rPr>
          <w:rFonts w:ascii="Arial" w:hAnsi="Arial" w:cs="Arial"/>
        </w:rPr>
        <w:t xml:space="preserve"> </w:t>
      </w:r>
      <w:r w:rsidR="00B41415" w:rsidRPr="00AB4DCE">
        <w:rPr>
          <w:rFonts w:ascii="Arial" w:hAnsi="Arial" w:cs="Arial"/>
        </w:rPr>
        <w:t xml:space="preserve"> </w:t>
      </w:r>
      <w:r w:rsidR="00DA34DF" w:rsidRPr="00AB4DCE">
        <w:rPr>
          <w:rFonts w:ascii="Arial" w:hAnsi="Arial" w:cs="Arial"/>
          <w:sz w:val="20"/>
          <w:szCs w:val="20"/>
        </w:rPr>
        <w:t>&lt;</w:t>
      </w:r>
      <w:r w:rsidR="00B41415" w:rsidRPr="00AB4DCE">
        <w:rPr>
          <w:rFonts w:ascii="Arial" w:hAnsi="Arial" w:cs="Arial"/>
          <w:sz w:val="20"/>
          <w:szCs w:val="20"/>
        </w:rPr>
        <w:t>maksymalnie 20</w:t>
      </w:r>
      <w:r w:rsidR="00DA34DF" w:rsidRPr="00AB4DCE">
        <w:rPr>
          <w:rFonts w:ascii="Arial" w:hAnsi="Arial" w:cs="Arial"/>
          <w:sz w:val="20"/>
          <w:szCs w:val="20"/>
        </w:rPr>
        <w:t>00 znaków&gt;</w:t>
      </w:r>
    </w:p>
    <w:p w14:paraId="36DB18C4" w14:textId="77777777" w:rsidR="00CF2E64" w:rsidRPr="00AB4DCE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312"/>
        <w:gridCol w:w="1630"/>
        <w:gridCol w:w="3474"/>
        <w:gridCol w:w="2082"/>
      </w:tblGrid>
      <w:tr w:rsidR="00322614" w:rsidRPr="00AB4DCE" w14:paraId="3165CCE1" w14:textId="77777777" w:rsidTr="00196736">
        <w:trPr>
          <w:tblHeader/>
        </w:trPr>
        <w:tc>
          <w:tcPr>
            <w:tcW w:w="2312" w:type="dxa"/>
            <w:shd w:val="clear" w:color="auto" w:fill="D0CECE" w:themeFill="background2" w:themeFillShade="E6"/>
            <w:vAlign w:val="center"/>
          </w:tcPr>
          <w:p w14:paraId="0E51F4B8" w14:textId="77777777"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0" w:type="dxa"/>
            <w:shd w:val="clear" w:color="auto" w:fill="D0CECE" w:themeFill="background2" w:themeFillShade="E6"/>
            <w:vAlign w:val="center"/>
          </w:tcPr>
          <w:p w14:paraId="7925F555" w14:textId="77777777"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3474" w:type="dxa"/>
            <w:shd w:val="clear" w:color="auto" w:fill="D0CECE" w:themeFill="background2" w:themeFillShade="E6"/>
          </w:tcPr>
          <w:p w14:paraId="4041AA73" w14:textId="77777777"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082" w:type="dxa"/>
            <w:shd w:val="clear" w:color="auto" w:fill="D0CECE" w:themeFill="background2" w:themeFillShade="E6"/>
            <w:vAlign w:val="center"/>
          </w:tcPr>
          <w:p w14:paraId="3234DF43" w14:textId="77777777"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63555A" w:rsidRPr="00AB4DCE" w14:paraId="7987066D" w14:textId="77777777" w:rsidTr="00196736">
        <w:tc>
          <w:tcPr>
            <w:tcW w:w="2312" w:type="dxa"/>
            <w:vAlign w:val="center"/>
          </w:tcPr>
          <w:p w14:paraId="2971AEC7" w14:textId="77777777" w:rsidR="0063555A" w:rsidRPr="00196736" w:rsidRDefault="00196736" w:rsidP="00AB5A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736">
              <w:rPr>
                <w:rFonts w:ascii="Arial" w:hAnsi="Arial" w:cs="Arial"/>
                <w:sz w:val="20"/>
                <w:szCs w:val="20"/>
              </w:rPr>
              <w:t xml:space="preserve">Jednym z </w:t>
            </w:r>
            <w:proofErr w:type="spellStart"/>
            <w:r w:rsidRPr="00196736">
              <w:rPr>
                <w:rFonts w:ascii="Arial" w:hAnsi="Arial" w:cs="Arial"/>
                <w:sz w:val="20"/>
                <w:szCs w:val="20"/>
              </w:rPr>
              <w:t>ryzyk</w:t>
            </w:r>
            <w:proofErr w:type="spellEnd"/>
            <w:r w:rsidRPr="00196736">
              <w:rPr>
                <w:rFonts w:ascii="Arial" w:hAnsi="Arial" w:cs="Arial"/>
                <w:sz w:val="20"/>
                <w:szCs w:val="20"/>
              </w:rPr>
              <w:t xml:space="preserve"> projektowych jest stanowisko CPPC zgodnie z którym TVP S.A. jest zobowiązana do przeprowadzenia przetargu </w:t>
            </w:r>
            <w:r w:rsidRPr="00196736">
              <w:rPr>
                <w:rFonts w:ascii="Arial" w:hAnsi="Arial" w:cs="Arial"/>
                <w:sz w:val="20"/>
                <w:szCs w:val="20"/>
              </w:rPr>
              <w:lastRenderedPageBreak/>
              <w:t xml:space="preserve">nieograniczonego na usługi nadzoru operatorskiego do zrekonstruowanych materiałów filmowych. </w:t>
            </w:r>
          </w:p>
        </w:tc>
        <w:tc>
          <w:tcPr>
            <w:tcW w:w="1630" w:type="dxa"/>
          </w:tcPr>
          <w:p w14:paraId="094AD65F" w14:textId="77777777" w:rsidR="0063555A" w:rsidRPr="00196736" w:rsidRDefault="00196736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196736">
              <w:rPr>
                <w:rFonts w:ascii="Arial" w:hAnsi="Arial" w:cs="Arial"/>
                <w:sz w:val="20"/>
                <w:szCs w:val="20"/>
              </w:rPr>
              <w:lastRenderedPageBreak/>
              <w:t>duża</w:t>
            </w:r>
          </w:p>
        </w:tc>
        <w:tc>
          <w:tcPr>
            <w:tcW w:w="3474" w:type="dxa"/>
          </w:tcPr>
          <w:p w14:paraId="170EB855" w14:textId="77777777" w:rsidR="0063555A" w:rsidRPr="00196736" w:rsidRDefault="00133094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082" w:type="dxa"/>
          </w:tcPr>
          <w:p w14:paraId="2AC242BD" w14:textId="77777777" w:rsidR="0063555A" w:rsidRPr="006A1DB4" w:rsidRDefault="00196736" w:rsidP="00C71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DB4">
              <w:rPr>
                <w:rFonts w:ascii="Arial" w:hAnsi="Arial" w:cs="Arial"/>
                <w:sz w:val="20"/>
                <w:szCs w:val="20"/>
              </w:rPr>
              <w:t>TVP S.A. nie zgadza się ze stanowiskiem CPPC</w:t>
            </w:r>
            <w:r w:rsidR="00AB5ABD">
              <w:rPr>
                <w:rFonts w:ascii="Arial" w:hAnsi="Arial" w:cs="Arial"/>
                <w:sz w:val="20"/>
                <w:szCs w:val="20"/>
              </w:rPr>
              <w:t xml:space="preserve"> uważając, że nie ma możliwości organizacji przetargu nieograniczonego w </w:t>
            </w:r>
            <w:r w:rsidR="00AB5ABD">
              <w:rPr>
                <w:rFonts w:ascii="Arial" w:hAnsi="Arial" w:cs="Arial"/>
                <w:sz w:val="20"/>
                <w:szCs w:val="20"/>
              </w:rPr>
              <w:lastRenderedPageBreak/>
              <w:t>zakresie nadzoru operatorskiego. Umowy dotyczące nadzoru operatorskiego są zwierane na bieżąco (podpisane zostały wszystkie umowy jakie wystąpią w projekcie) dzięki czemu nie przekłada się to na realizację projektu.  W przypadku negatywnej decyzji odnośnie uznania tych kosztów za kwalifikowane, będą one stanowiły koszt niekwalifikowany projektu, pokryty przez TVP S.A.</w:t>
            </w:r>
          </w:p>
        </w:tc>
      </w:tr>
    </w:tbl>
    <w:p w14:paraId="4C0E8586" w14:textId="77777777" w:rsidR="00141A92" w:rsidRPr="00AB4DCE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253E51" w14:textId="77777777" w:rsidR="00CF2E64" w:rsidRPr="00AB4DCE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AB4DCE" w14:paraId="597F40A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3D4A510" w14:textId="77777777" w:rsidR="0091332C" w:rsidRPr="00AB4DCE" w:rsidRDefault="0091332C" w:rsidP="00281D0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AB4DCE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FCCFF0D" w14:textId="77777777" w:rsidR="0091332C" w:rsidRPr="00AB4DCE" w:rsidRDefault="0091332C" w:rsidP="00281D0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6615DF4" w14:textId="77777777" w:rsidR="0091332C" w:rsidRPr="00AB4DCE" w:rsidRDefault="0091332C" w:rsidP="00281D0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05E3761" w14:textId="77777777" w:rsidR="0091332C" w:rsidRPr="00AB4DCE" w:rsidRDefault="0091332C" w:rsidP="00281D0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63555A" w:rsidRPr="00AB4DCE" w14:paraId="256A7F97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1DF49C4" w14:textId="77777777" w:rsidR="0063555A" w:rsidRPr="003A2B50" w:rsidRDefault="00C15DB3" w:rsidP="00C15DB3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ND - n</w:t>
            </w:r>
            <w:r w:rsidRPr="00C15DB3">
              <w:rPr>
                <w:rFonts w:ascii="Arial" w:hAnsi="Arial" w:cs="Arial"/>
                <w:sz w:val="18"/>
                <w:szCs w:val="18"/>
                <w:lang w:eastAsia="pl-PL"/>
              </w:rPr>
              <w:t xml:space="preserve">a dzień składania niniejszego Raportu okresu nie stwierdzono </w:t>
            </w:r>
            <w:proofErr w:type="spellStart"/>
            <w:r w:rsidRPr="00C15DB3">
              <w:rPr>
                <w:rFonts w:ascii="Arial" w:hAnsi="Arial" w:cs="Arial"/>
                <w:sz w:val="18"/>
                <w:szCs w:val="18"/>
                <w:lang w:eastAsia="pl-PL"/>
              </w:rPr>
              <w:t>ryzyk</w:t>
            </w:r>
            <w:proofErr w:type="spellEnd"/>
            <w:r w:rsidRPr="00C15DB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dla utrzymania efektów projektu</w:t>
            </w:r>
            <w:r w:rsidR="009E3753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6E1D9F8B" w14:textId="77777777" w:rsidR="0063555A" w:rsidRPr="003A2B50" w:rsidRDefault="0063555A" w:rsidP="00281D0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017E924F" w14:textId="77777777" w:rsidR="0063555A" w:rsidRPr="003A2B50" w:rsidRDefault="0063555A" w:rsidP="00281D0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6FBFA003" w14:textId="77777777" w:rsidR="0063555A" w:rsidRPr="003A2B50" w:rsidRDefault="0063555A" w:rsidP="003A2B5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</w:tr>
    </w:tbl>
    <w:p w14:paraId="01AD8379" w14:textId="77777777" w:rsidR="00F6086B" w:rsidRPr="00805178" w:rsidRDefault="00F6086B" w:rsidP="00F6086B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8997499" w14:textId="77777777" w:rsidR="00F6086B" w:rsidRPr="005C7C95" w:rsidRDefault="00F6086B" w:rsidP="00F6086B">
      <w:r w:rsidRPr="005C7C95">
        <w:rPr>
          <w:rFonts w:ascii="Arial" w:hAnsi="Arial" w:cs="Arial"/>
          <w:sz w:val="18"/>
          <w:szCs w:val="18"/>
          <w:lang w:eastAsia="pl-PL"/>
        </w:rPr>
        <w:t>N</w:t>
      </w:r>
      <w:r w:rsidR="00C706F0">
        <w:rPr>
          <w:rFonts w:ascii="Arial" w:hAnsi="Arial" w:cs="Arial"/>
          <w:sz w:val="18"/>
          <w:szCs w:val="18"/>
          <w:lang w:eastAsia="pl-PL"/>
        </w:rPr>
        <w:t xml:space="preserve">ie dotyczy </w:t>
      </w:r>
    </w:p>
    <w:p w14:paraId="321B01E7" w14:textId="77777777" w:rsidR="00BB059E" w:rsidRPr="00AB4DCE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B4DCE">
        <w:rPr>
          <w:rFonts w:ascii="Arial" w:hAnsi="Arial" w:cs="Arial"/>
          <w:b/>
        </w:rPr>
        <w:t xml:space="preserve"> </w:t>
      </w:r>
    </w:p>
    <w:p w14:paraId="5124D01C" w14:textId="77777777" w:rsid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14:paraId="0C50B02C" w14:textId="77777777" w:rsidR="00AB4DCE" w:rsidRP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Przemysław Herburt</w:t>
      </w:r>
    </w:p>
    <w:p w14:paraId="0E832DFA" w14:textId="77777777" w:rsidR="00AB4DCE" w:rsidRP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Zastępca Dyrektora </w:t>
      </w:r>
    </w:p>
    <w:p w14:paraId="598786D1" w14:textId="77777777" w:rsidR="00AB4DCE" w:rsidRP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Ośrodek Dokumentacji i Zbiorów Programowych TVP SA</w:t>
      </w:r>
    </w:p>
    <w:p w14:paraId="3F4BE634" w14:textId="77777777"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 xml:space="preserve"> </w:t>
      </w:r>
      <w:proofErr w:type="spellStart"/>
      <w:r w:rsidRPr="00563650">
        <w:rPr>
          <w:rFonts w:ascii="Arial" w:hAnsi="Arial" w:cs="Arial"/>
          <w:lang w:val="en-GB"/>
        </w:rPr>
        <w:t>kom</w:t>
      </w:r>
      <w:proofErr w:type="spellEnd"/>
      <w:r w:rsidRPr="00563650">
        <w:rPr>
          <w:rFonts w:ascii="Arial" w:hAnsi="Arial" w:cs="Arial"/>
          <w:lang w:val="en-GB"/>
        </w:rPr>
        <w:t>: +48 605 605 228</w:t>
      </w:r>
    </w:p>
    <w:p w14:paraId="5DCB3068" w14:textId="77777777"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>: (22) 547 46 59</w:t>
      </w:r>
    </w:p>
    <w:p w14:paraId="570CE59D" w14:textId="77777777"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>fax: (22) 547 43 27</w:t>
      </w:r>
    </w:p>
    <w:p w14:paraId="24D19E17" w14:textId="77777777"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 xml:space="preserve">e-mail: </w:t>
      </w:r>
      <w:hyperlink r:id="rId8" w:history="1">
        <w:r w:rsidRPr="00563650">
          <w:rPr>
            <w:rStyle w:val="Hipercze"/>
            <w:rFonts w:ascii="Arial" w:hAnsi="Arial" w:cs="Arial"/>
            <w:lang w:val="en-GB"/>
          </w:rPr>
          <w:t>przemyslaw.herburt@tvp.pl</w:t>
        </w:r>
      </w:hyperlink>
      <w:r w:rsidRPr="00563650">
        <w:rPr>
          <w:rFonts w:ascii="Arial" w:hAnsi="Arial" w:cs="Arial"/>
          <w:lang w:val="en-GB"/>
        </w:rPr>
        <w:t xml:space="preserve"> </w:t>
      </w:r>
    </w:p>
    <w:p w14:paraId="18AA9AF8" w14:textId="77777777"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</w:p>
    <w:sectPr w:rsidR="00AB4DCE" w:rsidRPr="00563650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4E0F72" w14:textId="77777777" w:rsidR="002761B0" w:rsidRDefault="002761B0" w:rsidP="00BB2420">
      <w:pPr>
        <w:spacing w:after="0" w:line="240" w:lineRule="auto"/>
      </w:pPr>
      <w:r>
        <w:separator/>
      </w:r>
    </w:p>
  </w:endnote>
  <w:endnote w:type="continuationSeparator" w:id="0">
    <w:p w14:paraId="6B9A9C2E" w14:textId="77777777" w:rsidR="002761B0" w:rsidRDefault="002761B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F1FCD7" w14:textId="77777777" w:rsidR="003A2996" w:rsidRDefault="003A2996">
            <w:pPr>
              <w:pStyle w:val="Stopka"/>
              <w:jc w:val="right"/>
            </w:pPr>
            <w:r>
              <w:t xml:space="preserve">Strona </w:t>
            </w:r>
            <w:r w:rsidR="0004159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41598">
              <w:rPr>
                <w:b/>
                <w:bCs/>
                <w:sz w:val="24"/>
                <w:szCs w:val="24"/>
              </w:rPr>
              <w:fldChar w:fldCharType="separate"/>
            </w:r>
            <w:r w:rsidR="00682CC5">
              <w:rPr>
                <w:b/>
                <w:bCs/>
                <w:noProof/>
              </w:rPr>
              <w:t>1</w:t>
            </w:r>
            <w:r w:rsidR="00041598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037DB301" w14:textId="77777777" w:rsidR="003A2996" w:rsidRDefault="003A29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205F40" w14:textId="77777777" w:rsidR="002761B0" w:rsidRDefault="002761B0" w:rsidP="00BB2420">
      <w:pPr>
        <w:spacing w:after="0" w:line="240" w:lineRule="auto"/>
      </w:pPr>
      <w:r>
        <w:separator/>
      </w:r>
    </w:p>
  </w:footnote>
  <w:footnote w:type="continuationSeparator" w:id="0">
    <w:p w14:paraId="78A2C08A" w14:textId="77777777" w:rsidR="002761B0" w:rsidRDefault="002761B0" w:rsidP="00BB2420">
      <w:pPr>
        <w:spacing w:after="0" w:line="240" w:lineRule="auto"/>
      </w:pPr>
      <w:r>
        <w:continuationSeparator/>
      </w:r>
    </w:p>
  </w:footnote>
  <w:footnote w:id="1">
    <w:p w14:paraId="30406A4E" w14:textId="77777777" w:rsidR="003A2996" w:rsidRDefault="003A2996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05F23"/>
    <w:multiLevelType w:val="hybridMultilevel"/>
    <w:tmpl w:val="BAF6009E"/>
    <w:lvl w:ilvl="0" w:tplc="22BCD1EA">
      <w:start w:val="2"/>
      <w:numFmt w:val="bullet"/>
      <w:lvlText w:val="-"/>
      <w:lvlJc w:val="left"/>
      <w:pPr>
        <w:ind w:left="720" w:hanging="360"/>
      </w:pPr>
      <w:rPr>
        <w:rFonts w:ascii="NimbusSanL-Regu" w:eastAsia="Times New Roman" w:hAnsi="NimbusSanL-Regu" w:cs="NimbusSanL-Regu" w:hint="default"/>
        <w:color w:val="auto"/>
        <w:sz w:val="1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B1A2C"/>
    <w:multiLevelType w:val="hybridMultilevel"/>
    <w:tmpl w:val="7A0EF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6523BC"/>
    <w:multiLevelType w:val="hybridMultilevel"/>
    <w:tmpl w:val="9F445A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10"/>
  </w:num>
  <w:num w:numId="5">
    <w:abstractNumId w:val="19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8"/>
  </w:num>
  <w:num w:numId="13">
    <w:abstractNumId w:val="15"/>
  </w:num>
  <w:num w:numId="14">
    <w:abstractNumId w:val="1"/>
  </w:num>
  <w:num w:numId="15">
    <w:abstractNumId w:val="20"/>
  </w:num>
  <w:num w:numId="16">
    <w:abstractNumId w:val="8"/>
  </w:num>
  <w:num w:numId="17">
    <w:abstractNumId w:val="13"/>
  </w:num>
  <w:num w:numId="18">
    <w:abstractNumId w:val="11"/>
  </w:num>
  <w:num w:numId="19">
    <w:abstractNumId w:val="9"/>
  </w:num>
  <w:num w:numId="20">
    <w:abstractNumId w:val="21"/>
  </w:num>
  <w:num w:numId="21">
    <w:abstractNumId w:val="17"/>
  </w:num>
  <w:num w:numId="22">
    <w:abstractNumId w:val="5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73CF"/>
    <w:rsid w:val="00041598"/>
    <w:rsid w:val="00043DD9"/>
    <w:rsid w:val="00044D68"/>
    <w:rsid w:val="00047D9D"/>
    <w:rsid w:val="00064C00"/>
    <w:rsid w:val="000663A2"/>
    <w:rsid w:val="00070663"/>
    <w:rsid w:val="00071300"/>
    <w:rsid w:val="00084E5B"/>
    <w:rsid w:val="00087231"/>
    <w:rsid w:val="0009259F"/>
    <w:rsid w:val="0009301C"/>
    <w:rsid w:val="00095944"/>
    <w:rsid w:val="000A1DFB"/>
    <w:rsid w:val="000A2F32"/>
    <w:rsid w:val="000A3938"/>
    <w:rsid w:val="000B3E49"/>
    <w:rsid w:val="000E0060"/>
    <w:rsid w:val="000E1828"/>
    <w:rsid w:val="000E1EC0"/>
    <w:rsid w:val="000E4BF8"/>
    <w:rsid w:val="000F07C4"/>
    <w:rsid w:val="000F20A9"/>
    <w:rsid w:val="000F307B"/>
    <w:rsid w:val="000F30B9"/>
    <w:rsid w:val="000F697D"/>
    <w:rsid w:val="001008DC"/>
    <w:rsid w:val="0011693F"/>
    <w:rsid w:val="001217B6"/>
    <w:rsid w:val="00122388"/>
    <w:rsid w:val="00124C3D"/>
    <w:rsid w:val="0013142D"/>
    <w:rsid w:val="00133094"/>
    <w:rsid w:val="0014103C"/>
    <w:rsid w:val="00141A92"/>
    <w:rsid w:val="0014316F"/>
    <w:rsid w:val="00145E84"/>
    <w:rsid w:val="0015102C"/>
    <w:rsid w:val="00176FBB"/>
    <w:rsid w:val="00181E97"/>
    <w:rsid w:val="00182A08"/>
    <w:rsid w:val="001848D2"/>
    <w:rsid w:val="001957D3"/>
    <w:rsid w:val="00196736"/>
    <w:rsid w:val="001A2EF2"/>
    <w:rsid w:val="001C2D74"/>
    <w:rsid w:val="001C7FAC"/>
    <w:rsid w:val="001D5287"/>
    <w:rsid w:val="001E0CAC"/>
    <w:rsid w:val="001E16A3"/>
    <w:rsid w:val="001E1DEA"/>
    <w:rsid w:val="001E7199"/>
    <w:rsid w:val="001F24A0"/>
    <w:rsid w:val="001F67EC"/>
    <w:rsid w:val="001F6A33"/>
    <w:rsid w:val="0020330A"/>
    <w:rsid w:val="00205D33"/>
    <w:rsid w:val="00237279"/>
    <w:rsid w:val="00240D69"/>
    <w:rsid w:val="00241B5E"/>
    <w:rsid w:val="00252087"/>
    <w:rsid w:val="0026221D"/>
    <w:rsid w:val="002761B0"/>
    <w:rsid w:val="00276C00"/>
    <w:rsid w:val="00281D01"/>
    <w:rsid w:val="002A3C02"/>
    <w:rsid w:val="002A5452"/>
    <w:rsid w:val="002B4889"/>
    <w:rsid w:val="002B50C0"/>
    <w:rsid w:val="002B6F21"/>
    <w:rsid w:val="002D3D4A"/>
    <w:rsid w:val="002D7ADA"/>
    <w:rsid w:val="002F5DE5"/>
    <w:rsid w:val="0030196F"/>
    <w:rsid w:val="00302775"/>
    <w:rsid w:val="00304D04"/>
    <w:rsid w:val="00307D89"/>
    <w:rsid w:val="00310D8E"/>
    <w:rsid w:val="00312F8C"/>
    <w:rsid w:val="00315C4A"/>
    <w:rsid w:val="00320A09"/>
    <w:rsid w:val="003221F2"/>
    <w:rsid w:val="00322614"/>
    <w:rsid w:val="00334A24"/>
    <w:rsid w:val="003410FE"/>
    <w:rsid w:val="003508E7"/>
    <w:rsid w:val="003542F1"/>
    <w:rsid w:val="00356A3E"/>
    <w:rsid w:val="003601D3"/>
    <w:rsid w:val="00360FDF"/>
    <w:rsid w:val="003642B8"/>
    <w:rsid w:val="003955AB"/>
    <w:rsid w:val="003A2996"/>
    <w:rsid w:val="003A2B50"/>
    <w:rsid w:val="003A4115"/>
    <w:rsid w:val="003B5B7A"/>
    <w:rsid w:val="003C5749"/>
    <w:rsid w:val="003C7325"/>
    <w:rsid w:val="003D7DD0"/>
    <w:rsid w:val="003E3144"/>
    <w:rsid w:val="003F741F"/>
    <w:rsid w:val="00405EA4"/>
    <w:rsid w:val="0041034F"/>
    <w:rsid w:val="004118A3"/>
    <w:rsid w:val="00423A26"/>
    <w:rsid w:val="00425046"/>
    <w:rsid w:val="004350B8"/>
    <w:rsid w:val="00444AAB"/>
    <w:rsid w:val="00450089"/>
    <w:rsid w:val="0046075E"/>
    <w:rsid w:val="004B38F1"/>
    <w:rsid w:val="004B6699"/>
    <w:rsid w:val="004B6BF4"/>
    <w:rsid w:val="004C1D48"/>
    <w:rsid w:val="004D0BAA"/>
    <w:rsid w:val="004D65CA"/>
    <w:rsid w:val="004E1F9B"/>
    <w:rsid w:val="004E5535"/>
    <w:rsid w:val="004F2015"/>
    <w:rsid w:val="004F6E89"/>
    <w:rsid w:val="00501EBD"/>
    <w:rsid w:val="00517F12"/>
    <w:rsid w:val="0052102C"/>
    <w:rsid w:val="00524E6C"/>
    <w:rsid w:val="00527C19"/>
    <w:rsid w:val="005332D6"/>
    <w:rsid w:val="00544DFE"/>
    <w:rsid w:val="00553768"/>
    <w:rsid w:val="00563650"/>
    <w:rsid w:val="005734CE"/>
    <w:rsid w:val="00586664"/>
    <w:rsid w:val="00593290"/>
    <w:rsid w:val="005A12F7"/>
    <w:rsid w:val="005A1B30"/>
    <w:rsid w:val="005B1A32"/>
    <w:rsid w:val="005C0469"/>
    <w:rsid w:val="005C6116"/>
    <w:rsid w:val="005C627B"/>
    <w:rsid w:val="005C77BB"/>
    <w:rsid w:val="005D17CF"/>
    <w:rsid w:val="005D5AAB"/>
    <w:rsid w:val="005D6E12"/>
    <w:rsid w:val="005E0ED8"/>
    <w:rsid w:val="005E6ABD"/>
    <w:rsid w:val="005F41FA"/>
    <w:rsid w:val="00600AE4"/>
    <w:rsid w:val="00602481"/>
    <w:rsid w:val="006054AA"/>
    <w:rsid w:val="00612CC9"/>
    <w:rsid w:val="00613BC1"/>
    <w:rsid w:val="0062054D"/>
    <w:rsid w:val="00622584"/>
    <w:rsid w:val="00626BF0"/>
    <w:rsid w:val="006319FB"/>
    <w:rsid w:val="006334BF"/>
    <w:rsid w:val="0063555A"/>
    <w:rsid w:val="00635A54"/>
    <w:rsid w:val="00661A62"/>
    <w:rsid w:val="006731D9"/>
    <w:rsid w:val="006822BC"/>
    <w:rsid w:val="00682CC5"/>
    <w:rsid w:val="00684132"/>
    <w:rsid w:val="006942ED"/>
    <w:rsid w:val="006A1DB4"/>
    <w:rsid w:val="006A60AA"/>
    <w:rsid w:val="006B034F"/>
    <w:rsid w:val="006B5117"/>
    <w:rsid w:val="006E0CFA"/>
    <w:rsid w:val="006E6205"/>
    <w:rsid w:val="006F6E9C"/>
    <w:rsid w:val="00701800"/>
    <w:rsid w:val="00702A16"/>
    <w:rsid w:val="00704DF2"/>
    <w:rsid w:val="00717A64"/>
    <w:rsid w:val="00722878"/>
    <w:rsid w:val="00725708"/>
    <w:rsid w:val="00735E09"/>
    <w:rsid w:val="00735FA1"/>
    <w:rsid w:val="00740A47"/>
    <w:rsid w:val="0074234F"/>
    <w:rsid w:val="00746ABD"/>
    <w:rsid w:val="00750E3A"/>
    <w:rsid w:val="007611FF"/>
    <w:rsid w:val="0077418F"/>
    <w:rsid w:val="00775C44"/>
    <w:rsid w:val="007765EF"/>
    <w:rsid w:val="007924CE"/>
    <w:rsid w:val="00795AFA"/>
    <w:rsid w:val="00797609"/>
    <w:rsid w:val="007A4742"/>
    <w:rsid w:val="007B0251"/>
    <w:rsid w:val="007B6481"/>
    <w:rsid w:val="007C2F7E"/>
    <w:rsid w:val="007C6235"/>
    <w:rsid w:val="007D1990"/>
    <w:rsid w:val="007D2C34"/>
    <w:rsid w:val="007D38BD"/>
    <w:rsid w:val="007D3F21"/>
    <w:rsid w:val="007E0802"/>
    <w:rsid w:val="007E1CE2"/>
    <w:rsid w:val="007E341A"/>
    <w:rsid w:val="007E3B4D"/>
    <w:rsid w:val="007E4259"/>
    <w:rsid w:val="007F126F"/>
    <w:rsid w:val="007F2930"/>
    <w:rsid w:val="007F6BE4"/>
    <w:rsid w:val="00806134"/>
    <w:rsid w:val="00821D9D"/>
    <w:rsid w:val="00830B70"/>
    <w:rsid w:val="00840749"/>
    <w:rsid w:val="00845FF2"/>
    <w:rsid w:val="0086743A"/>
    <w:rsid w:val="0087452F"/>
    <w:rsid w:val="00875528"/>
    <w:rsid w:val="00884686"/>
    <w:rsid w:val="008867C7"/>
    <w:rsid w:val="008956EE"/>
    <w:rsid w:val="008A332F"/>
    <w:rsid w:val="008A3400"/>
    <w:rsid w:val="008A52F6"/>
    <w:rsid w:val="008A5F53"/>
    <w:rsid w:val="008B4701"/>
    <w:rsid w:val="008B6465"/>
    <w:rsid w:val="008C12EF"/>
    <w:rsid w:val="008C3C41"/>
    <w:rsid w:val="008C4BCD"/>
    <w:rsid w:val="008C6721"/>
    <w:rsid w:val="008D3826"/>
    <w:rsid w:val="008D71E7"/>
    <w:rsid w:val="008E0390"/>
    <w:rsid w:val="008F2D9B"/>
    <w:rsid w:val="008F3FF2"/>
    <w:rsid w:val="008F5583"/>
    <w:rsid w:val="008F60FB"/>
    <w:rsid w:val="00907F6D"/>
    <w:rsid w:val="00911190"/>
    <w:rsid w:val="0091332C"/>
    <w:rsid w:val="00913A39"/>
    <w:rsid w:val="009256F2"/>
    <w:rsid w:val="009265D8"/>
    <w:rsid w:val="00933BEC"/>
    <w:rsid w:val="00936729"/>
    <w:rsid w:val="0095183B"/>
    <w:rsid w:val="00952126"/>
    <w:rsid w:val="00952617"/>
    <w:rsid w:val="00954939"/>
    <w:rsid w:val="0095522B"/>
    <w:rsid w:val="00964A35"/>
    <w:rsid w:val="009663A6"/>
    <w:rsid w:val="00971000"/>
    <w:rsid w:val="00971A40"/>
    <w:rsid w:val="00975205"/>
    <w:rsid w:val="00976434"/>
    <w:rsid w:val="00981569"/>
    <w:rsid w:val="00984FFE"/>
    <w:rsid w:val="00992EA3"/>
    <w:rsid w:val="009967CA"/>
    <w:rsid w:val="009A17FF"/>
    <w:rsid w:val="009A1F80"/>
    <w:rsid w:val="009B4423"/>
    <w:rsid w:val="009C6140"/>
    <w:rsid w:val="009D2FA4"/>
    <w:rsid w:val="009D3684"/>
    <w:rsid w:val="009D7D8A"/>
    <w:rsid w:val="009E07AE"/>
    <w:rsid w:val="009E1275"/>
    <w:rsid w:val="009E3753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293B"/>
    <w:rsid w:val="00A56D63"/>
    <w:rsid w:val="00A64EAE"/>
    <w:rsid w:val="00A67685"/>
    <w:rsid w:val="00A728AE"/>
    <w:rsid w:val="00A804AE"/>
    <w:rsid w:val="00A83778"/>
    <w:rsid w:val="00A86449"/>
    <w:rsid w:val="00A87C1C"/>
    <w:rsid w:val="00A91AB7"/>
    <w:rsid w:val="00AA4CAB"/>
    <w:rsid w:val="00AA51AD"/>
    <w:rsid w:val="00AB28CC"/>
    <w:rsid w:val="00AB2E01"/>
    <w:rsid w:val="00AB4DCE"/>
    <w:rsid w:val="00AB5ABD"/>
    <w:rsid w:val="00AC7E26"/>
    <w:rsid w:val="00AD45BB"/>
    <w:rsid w:val="00AD6082"/>
    <w:rsid w:val="00AE1643"/>
    <w:rsid w:val="00AE3A6C"/>
    <w:rsid w:val="00AF09B8"/>
    <w:rsid w:val="00AF1D17"/>
    <w:rsid w:val="00AF2411"/>
    <w:rsid w:val="00AF567D"/>
    <w:rsid w:val="00B052B8"/>
    <w:rsid w:val="00B17709"/>
    <w:rsid w:val="00B37C7C"/>
    <w:rsid w:val="00B41415"/>
    <w:rsid w:val="00B440C3"/>
    <w:rsid w:val="00B50560"/>
    <w:rsid w:val="00B64B3C"/>
    <w:rsid w:val="00B673C6"/>
    <w:rsid w:val="00B74859"/>
    <w:rsid w:val="00B8468F"/>
    <w:rsid w:val="00B87D3D"/>
    <w:rsid w:val="00BA0708"/>
    <w:rsid w:val="00BA398C"/>
    <w:rsid w:val="00BA481C"/>
    <w:rsid w:val="00BB059E"/>
    <w:rsid w:val="00BB23CD"/>
    <w:rsid w:val="00BB2420"/>
    <w:rsid w:val="00BB331D"/>
    <w:rsid w:val="00BB5ACE"/>
    <w:rsid w:val="00BC1BD2"/>
    <w:rsid w:val="00BC6BE4"/>
    <w:rsid w:val="00BD0943"/>
    <w:rsid w:val="00BD5CBE"/>
    <w:rsid w:val="00BE47CD"/>
    <w:rsid w:val="00BE5BF9"/>
    <w:rsid w:val="00BE7D0F"/>
    <w:rsid w:val="00BF279A"/>
    <w:rsid w:val="00C1106C"/>
    <w:rsid w:val="00C1154A"/>
    <w:rsid w:val="00C15DB3"/>
    <w:rsid w:val="00C26361"/>
    <w:rsid w:val="00C302F1"/>
    <w:rsid w:val="00C42AEA"/>
    <w:rsid w:val="00C56DF3"/>
    <w:rsid w:val="00C57985"/>
    <w:rsid w:val="00C6751B"/>
    <w:rsid w:val="00C706F0"/>
    <w:rsid w:val="00C71117"/>
    <w:rsid w:val="00C73E39"/>
    <w:rsid w:val="00C76113"/>
    <w:rsid w:val="00C90F3C"/>
    <w:rsid w:val="00CA516B"/>
    <w:rsid w:val="00CB1FEE"/>
    <w:rsid w:val="00CB52E2"/>
    <w:rsid w:val="00CC1690"/>
    <w:rsid w:val="00CC7E21"/>
    <w:rsid w:val="00CE74F9"/>
    <w:rsid w:val="00CE7777"/>
    <w:rsid w:val="00CF2E64"/>
    <w:rsid w:val="00D25CFE"/>
    <w:rsid w:val="00D33DDA"/>
    <w:rsid w:val="00D4607F"/>
    <w:rsid w:val="00D5074A"/>
    <w:rsid w:val="00D57025"/>
    <w:rsid w:val="00D57765"/>
    <w:rsid w:val="00D72C3D"/>
    <w:rsid w:val="00D77F50"/>
    <w:rsid w:val="00D859F4"/>
    <w:rsid w:val="00D85A52"/>
    <w:rsid w:val="00D86FEC"/>
    <w:rsid w:val="00DA34DF"/>
    <w:rsid w:val="00DA6DD1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0F6"/>
    <w:rsid w:val="00E15DEB"/>
    <w:rsid w:val="00E1688D"/>
    <w:rsid w:val="00E203EB"/>
    <w:rsid w:val="00E35401"/>
    <w:rsid w:val="00E357B0"/>
    <w:rsid w:val="00E36FD1"/>
    <w:rsid w:val="00E375DB"/>
    <w:rsid w:val="00E42938"/>
    <w:rsid w:val="00E47508"/>
    <w:rsid w:val="00E55EB0"/>
    <w:rsid w:val="00E57BB7"/>
    <w:rsid w:val="00E61CB0"/>
    <w:rsid w:val="00E63CD3"/>
    <w:rsid w:val="00E71256"/>
    <w:rsid w:val="00E71BCF"/>
    <w:rsid w:val="00E81D7C"/>
    <w:rsid w:val="00E83FA4"/>
    <w:rsid w:val="00E86020"/>
    <w:rsid w:val="00E92F7B"/>
    <w:rsid w:val="00E95F08"/>
    <w:rsid w:val="00EA0B4F"/>
    <w:rsid w:val="00EC269B"/>
    <w:rsid w:val="00EC2AFC"/>
    <w:rsid w:val="00ED44D2"/>
    <w:rsid w:val="00EF4E0C"/>
    <w:rsid w:val="00F03A25"/>
    <w:rsid w:val="00F138F7"/>
    <w:rsid w:val="00F13921"/>
    <w:rsid w:val="00F2008A"/>
    <w:rsid w:val="00F21D9E"/>
    <w:rsid w:val="00F25348"/>
    <w:rsid w:val="00F45506"/>
    <w:rsid w:val="00F60062"/>
    <w:rsid w:val="00F6086B"/>
    <w:rsid w:val="00F613CC"/>
    <w:rsid w:val="00F76777"/>
    <w:rsid w:val="00F83F2F"/>
    <w:rsid w:val="00F86555"/>
    <w:rsid w:val="00FC2C09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336A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B4D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myslaw.herburt@tv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DBA11-968E-4D66-8475-F55E7D351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969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2020-01-21T14:47:00Z</dcterms:created>
  <dcterms:modified xsi:type="dcterms:W3CDTF">2020-01-23T11:56:00Z</dcterms:modified>
</cp:coreProperties>
</file>